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485F" w:rsidRDefault="0059709F" w:rsidP="008D55D9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59709F"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40425" cy="8165172"/>
            <wp:effectExtent l="0" t="0" r="0" b="0"/>
            <wp:docPr id="1" name="Рисунок 1" descr="C:\Users\PC\Desktop\на сайт\Уч.план 11 к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на сайт\Уч.план 11 кл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09F" w:rsidRDefault="00DD485F" w:rsidP="008D55D9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                                  </w:t>
      </w:r>
      <w:r w:rsidR="008D55D9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</w:t>
      </w:r>
    </w:p>
    <w:p w:rsidR="0059709F" w:rsidRDefault="0059709F" w:rsidP="008D55D9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59709F" w:rsidRDefault="0059709F" w:rsidP="008D55D9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59709F" w:rsidRDefault="0059709F" w:rsidP="008D55D9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59709F" w:rsidRDefault="0059709F" w:rsidP="008D55D9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59709F" w:rsidRDefault="0059709F" w:rsidP="008D55D9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8D55D9" w:rsidRPr="00CA3A1D" w:rsidRDefault="008D55D9" w:rsidP="0059709F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CA3A1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Учебный план для 10-11 классов</w:t>
      </w:r>
    </w:p>
    <w:p w:rsidR="008D55D9" w:rsidRPr="00A71A93" w:rsidRDefault="008D55D9" w:rsidP="008D55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4"/>
          <w:szCs w:val="28"/>
        </w:rPr>
      </w:pPr>
    </w:p>
    <w:p w:rsidR="008D55D9" w:rsidRPr="008F7470" w:rsidRDefault="008D55D9" w:rsidP="008D55D9">
      <w:pPr>
        <w:pStyle w:val="a3"/>
        <w:ind w:firstLine="567"/>
        <w:jc w:val="both"/>
      </w:pPr>
      <w:r w:rsidRPr="008F7470">
        <w:rPr>
          <w:b/>
          <w:bCs/>
        </w:rPr>
        <w:t xml:space="preserve">Среднее общее образование </w:t>
      </w:r>
      <w:r w:rsidRPr="008F7470">
        <w:t>ориентировано на продолжение развития самообразовательных навыков и особенно навыков самоорганизации и самовоспитания, предопределило необходимость решения педагогическим коллективом средней школы следующих задач: продолжить нравственное, физическое и духовное становление выпускников, полное раскрытие и развитие их способностей; сформировать психологическую и интеллектуальную готовность их к профессиональному и личностному самоопределению; обеспечить развитие теоретического мышления, высокий уровень общекультурного развития.</w:t>
      </w:r>
    </w:p>
    <w:p w:rsidR="008D55D9" w:rsidRPr="008F7470" w:rsidRDefault="008D55D9" w:rsidP="008D55D9">
      <w:pPr>
        <w:pStyle w:val="a3"/>
        <w:ind w:firstLine="567"/>
        <w:jc w:val="both"/>
      </w:pPr>
      <w:r w:rsidRPr="008F7470">
        <w:t>Учебный план для 10,11 классов ориентирован на 2 летний нормативный срок освоения образовательных программ среднего общего образования.</w:t>
      </w:r>
    </w:p>
    <w:p w:rsidR="008D55D9" w:rsidRPr="008F7470" w:rsidRDefault="008155C9" w:rsidP="008D55D9">
      <w:pPr>
        <w:pStyle w:val="a3"/>
        <w:jc w:val="both"/>
      </w:pPr>
      <w:r w:rsidRPr="00AE68ED">
        <w:t>В 2022/2023</w:t>
      </w:r>
      <w:r w:rsidR="008D55D9" w:rsidRPr="00AE68ED">
        <w:t xml:space="preserve"> учебном году обучение в 10 классе осуществляется в соответствии с Федеральным государственным образовательным стандартом среднего общего образования, утвержденного приказом Министерства образования и науки Российской Федерации 17.05.2012 №413.</w:t>
      </w:r>
    </w:p>
    <w:p w:rsidR="008D55D9" w:rsidRPr="008F7470" w:rsidRDefault="008D55D9" w:rsidP="008D55D9">
      <w:pPr>
        <w:pStyle w:val="a3"/>
        <w:ind w:firstLine="567"/>
        <w:jc w:val="both"/>
      </w:pPr>
      <w:r w:rsidRPr="008F7470">
        <w:t xml:space="preserve">В Учебном плане сохранен объём учебной нагрузки, необходимый для освоения обучающимися программ обязательных предметных областей и выполнения основных задач реализации содержания предметных областей, обеспечивающих достижение планируемых результатов МБОУ «СОШ пос.Новый» на базовом и </w:t>
      </w:r>
      <w:proofErr w:type="gramStart"/>
      <w:r w:rsidRPr="008F7470">
        <w:t>профильном  уровнях</w:t>
      </w:r>
      <w:proofErr w:type="gramEnd"/>
      <w:r w:rsidRPr="008F7470">
        <w:t xml:space="preserve"> общего образования. Количество учебного времени, отведённое на изучение предметов учебного плана, состоящего из обязательной части и части, формируемой участниками образовательных отношений, не превышает величину максимально допустимой недельной учебной нагрузки.</w:t>
      </w:r>
    </w:p>
    <w:p w:rsidR="008D55D9" w:rsidRPr="008F7470" w:rsidRDefault="008D55D9" w:rsidP="008D55D9">
      <w:pPr>
        <w:pStyle w:val="a3"/>
        <w:ind w:firstLine="567"/>
        <w:jc w:val="both"/>
      </w:pPr>
      <w:r w:rsidRPr="008F7470">
        <w:t>На уровне среднего общего образования, в соответствии с профессиональными интересами и намерениями старшеклассников в отношении продолжения образования реализуется универсальный профиль.</w:t>
      </w:r>
    </w:p>
    <w:p w:rsidR="008D55D9" w:rsidRPr="008F7470" w:rsidRDefault="008D55D9" w:rsidP="008D55D9">
      <w:pPr>
        <w:pStyle w:val="a3"/>
        <w:ind w:firstLine="567"/>
        <w:jc w:val="both"/>
      </w:pPr>
      <w:r>
        <w:t xml:space="preserve">В </w:t>
      </w:r>
      <w:r w:rsidRPr="008F7470">
        <w:t>10 классе согласно проведенному мониторингу среди обучающихся было принято решение о выборе универсального обучения (непрофильное обучение).</w:t>
      </w:r>
    </w:p>
    <w:p w:rsidR="008D55D9" w:rsidRPr="008F7470" w:rsidRDefault="008D55D9" w:rsidP="008D55D9">
      <w:pPr>
        <w:pStyle w:val="a3"/>
        <w:ind w:firstLine="567"/>
        <w:jc w:val="both"/>
      </w:pPr>
      <w:r w:rsidRPr="008F7470">
        <w:t xml:space="preserve">Обязательными базовыми общеобразовательными учебными предметами для 10 </w:t>
      </w:r>
      <w:proofErr w:type="gramStart"/>
      <w:r w:rsidRPr="008F7470">
        <w:t>класса  (</w:t>
      </w:r>
      <w:proofErr w:type="gramEnd"/>
      <w:r w:rsidRPr="008F7470">
        <w:t>реализующих ФГОС СОО) являются: "Русский язык", "Литература", «Родной язык», «Родная литература», «Иностранный язык», «История», «Обществознание», «География», «Физика», «Физическая культура», «Основы безопасности жизнедеятельности», «Астрономия».</w:t>
      </w:r>
    </w:p>
    <w:p w:rsidR="008D55D9" w:rsidRPr="008F7470" w:rsidRDefault="008D55D9" w:rsidP="008D55D9">
      <w:pPr>
        <w:pStyle w:val="a3"/>
        <w:jc w:val="both"/>
      </w:pPr>
      <w:r w:rsidRPr="008F7470">
        <w:t xml:space="preserve">      Учебный план профиля обучения содержит 3 учебных предмета на углубленном уровне изучения: математика, русский язык, обществознание.</w:t>
      </w:r>
    </w:p>
    <w:p w:rsidR="008D55D9" w:rsidRPr="008F7470" w:rsidRDefault="008D55D9" w:rsidP="008D55D9">
      <w:pPr>
        <w:pStyle w:val="a3"/>
        <w:jc w:val="both"/>
      </w:pPr>
      <w:r w:rsidRPr="008F7470">
        <w:t xml:space="preserve">       В учебном плане предусмотрено выполнение обучающимися индивидуального(-ых) проекта(-</w:t>
      </w:r>
      <w:proofErr w:type="spellStart"/>
      <w:r w:rsidRPr="008F7470">
        <w:t>ов</w:t>
      </w:r>
      <w:proofErr w:type="spellEnd"/>
      <w:r w:rsidRPr="008F7470">
        <w:t>).</w:t>
      </w:r>
    </w:p>
    <w:p w:rsidR="008D55D9" w:rsidRPr="008F7470" w:rsidRDefault="008D55D9" w:rsidP="008D55D9">
      <w:pPr>
        <w:pStyle w:val="a3"/>
        <w:ind w:firstLine="567"/>
        <w:jc w:val="both"/>
      </w:pPr>
      <w:r w:rsidRPr="008F7470">
        <w:t>В 10 классе универсального  профиля часы компонента образовательного учреждения передаются: по 1 часу на элективные курсы «Химия», «Биология» и «Проектная и исследовательская деятельность».</w:t>
      </w:r>
    </w:p>
    <w:p w:rsidR="008D55D9" w:rsidRPr="008F7470" w:rsidRDefault="008D55D9" w:rsidP="008D55D9">
      <w:pPr>
        <w:pStyle w:val="a3"/>
        <w:jc w:val="both"/>
      </w:pPr>
      <w:r w:rsidRPr="008F7470">
        <w:t>По 1 часу отведено на предметы «Родной язык» и «Родная литература» за счет регионального (национально-регионального) компонента.</w:t>
      </w:r>
    </w:p>
    <w:p w:rsidR="008D55D9" w:rsidRPr="008F7470" w:rsidRDefault="008D55D9" w:rsidP="008D55D9">
      <w:pPr>
        <w:pStyle w:val="a3"/>
        <w:ind w:firstLine="567"/>
        <w:jc w:val="both"/>
      </w:pPr>
      <w:r w:rsidRPr="008F7470">
        <w:t>При комплектовании групп по изучению предметов «Родной язык», «Литературное чтение на родном языке», «Родная литература» учитываются мнение родителей (законных представителей) и возможности школы.</w:t>
      </w:r>
    </w:p>
    <w:p w:rsidR="008D55D9" w:rsidRPr="008F7470" w:rsidRDefault="008D55D9" w:rsidP="008D55D9">
      <w:pPr>
        <w:pStyle w:val="a3"/>
        <w:ind w:firstLine="567"/>
        <w:jc w:val="both"/>
      </w:pPr>
      <w:r w:rsidRPr="008F7470">
        <w:t>В 11 классе продолжается универсальное (непрофильное) обучение. Компонент образовательного учреждения направлен на поддержку и углубление базовых учебных предметов с целью получения обучающимися более фундаментальных знаний или успешной подготовки к сдаче единого государственного экзамена.</w:t>
      </w:r>
    </w:p>
    <w:p w:rsidR="008D55D9" w:rsidRPr="008F7470" w:rsidRDefault="008D55D9" w:rsidP="008D55D9">
      <w:pPr>
        <w:pStyle w:val="a3"/>
        <w:ind w:firstLine="567"/>
        <w:jc w:val="both"/>
      </w:pPr>
      <w:r w:rsidRPr="008F7470">
        <w:t xml:space="preserve">Для более глубокого усвоения основных образовательных программ по изучаемым предметам часы компонента образовательного учреждения распределялись с учѐтом </w:t>
      </w:r>
      <w:r w:rsidRPr="008F7470">
        <w:lastRenderedPageBreak/>
        <w:t>интересов учащихся, ориентируясь на экзамены, выбираемые выпускниками для поступления в ВУЗы.</w:t>
      </w:r>
    </w:p>
    <w:p w:rsidR="008D55D9" w:rsidRPr="008F7470" w:rsidRDefault="008D55D9" w:rsidP="008D55D9">
      <w:pPr>
        <w:pStyle w:val="a3"/>
        <w:ind w:firstLine="567"/>
        <w:jc w:val="both"/>
      </w:pPr>
      <w:r w:rsidRPr="008F7470">
        <w:t xml:space="preserve">Компонент образовательного учреждения передан на предметы, изучение которых осуществляется на минимальном общеобразовательном уровне: русский язык – 2ч., математика – 2ч., обществознание – 1ч., биология -1ч., </w:t>
      </w:r>
      <w:r>
        <w:t>история – 2</w:t>
      </w:r>
      <w:r w:rsidRPr="008F7470">
        <w:t>ч.</w:t>
      </w:r>
    </w:p>
    <w:p w:rsidR="008D55D9" w:rsidRPr="008F7470" w:rsidRDefault="008D55D9" w:rsidP="008D55D9">
      <w:pPr>
        <w:pStyle w:val="a3"/>
        <w:ind w:firstLine="567"/>
        <w:jc w:val="both"/>
      </w:pPr>
      <w:r w:rsidRPr="008F7470">
        <w:t>Учебный план 11 класса составлен на основе примерного учебного плана для 10-11 классов: 11 класс – универсальное (непрофильное) обучение.</w:t>
      </w:r>
    </w:p>
    <w:p w:rsidR="008D55D9" w:rsidRPr="008F7470" w:rsidRDefault="008D55D9" w:rsidP="008D55D9">
      <w:pPr>
        <w:pStyle w:val="a3"/>
        <w:ind w:firstLine="567"/>
        <w:jc w:val="both"/>
      </w:pPr>
      <w:r w:rsidRPr="008F7470">
        <w:t xml:space="preserve">Учебный предмет «Физическая культура» преподается в 10-11 классах в объеме 3 часов в неделю. Третий час используется на увеличение двигательной активности, развитие </w:t>
      </w:r>
      <w:proofErr w:type="gramStart"/>
      <w:r w:rsidRPr="008F7470">
        <w:t>физических качеств</w:t>
      </w:r>
      <w:proofErr w:type="gramEnd"/>
      <w:r w:rsidRPr="008F7470">
        <w:t xml:space="preserve"> обучающихся и внедрение современных систем физического воспитания. </w:t>
      </w:r>
    </w:p>
    <w:p w:rsidR="008D55D9" w:rsidRPr="008F7470" w:rsidRDefault="008D55D9" w:rsidP="008D55D9">
      <w:pPr>
        <w:pStyle w:val="a3"/>
        <w:ind w:firstLine="567"/>
        <w:jc w:val="both"/>
      </w:pPr>
      <w:r w:rsidRPr="008F7470">
        <w:t>Изучение учебного предмета «Астрономия» является обязательным с 2017-2018 учебного года на уровне среднего общего образования,</w:t>
      </w:r>
      <w:r w:rsidR="00756FE8">
        <w:t xml:space="preserve"> </w:t>
      </w:r>
      <w:r w:rsidRPr="008F7470">
        <w:t xml:space="preserve">на основании приказа МО и Н РФ №506 от 07.06.2017 года. Объем часов на изучение данного предмета составляет не менее 35 часов за два года обучения. </w:t>
      </w:r>
    </w:p>
    <w:p w:rsidR="008D55D9" w:rsidRPr="008F7470" w:rsidRDefault="008D55D9" w:rsidP="008D55D9">
      <w:pPr>
        <w:pStyle w:val="a3"/>
        <w:ind w:firstLine="57"/>
        <w:jc w:val="both"/>
      </w:pPr>
      <w:r w:rsidRPr="008F7470">
        <w:t>Учебный  «Родной язык и родная литература»  в 11 классе представлен в количестве 2 часов в неделю.</w:t>
      </w:r>
    </w:p>
    <w:p w:rsidR="008D55D9" w:rsidRPr="002C1D38" w:rsidRDefault="008D55D9" w:rsidP="008D55D9">
      <w:pPr>
        <w:spacing w:after="0" w:line="240" w:lineRule="auto"/>
        <w:ind w:left="57" w:right="57" w:firstLine="51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C1D38">
        <w:rPr>
          <w:rFonts w:ascii="Times New Roman" w:eastAsia="Times New Roman" w:hAnsi="Times New Roman" w:cs="Times New Roman"/>
          <w:sz w:val="24"/>
          <w:szCs w:val="24"/>
        </w:rPr>
        <w:t>Учебныепредметы,курсыповыборуобучающихся</w:t>
      </w:r>
      <w:proofErr w:type="gramEnd"/>
      <w:r w:rsidRPr="002C1D38">
        <w:rPr>
          <w:rFonts w:ascii="Times New Roman" w:eastAsia="Times New Roman" w:hAnsi="Times New Roman" w:cs="Times New Roman"/>
          <w:sz w:val="24"/>
          <w:szCs w:val="24"/>
        </w:rPr>
        <w:t>,предлагаемыеорганизацией</w:t>
      </w:r>
      <w:r w:rsidRPr="002C1D38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, </w:t>
      </w:r>
      <w:r w:rsidRPr="002C1D38">
        <w:rPr>
          <w:rFonts w:ascii="Times New Roman" w:eastAsia="Times New Roman" w:hAnsi="Times New Roman" w:cs="Times New Roman"/>
          <w:sz w:val="24"/>
          <w:szCs w:val="24"/>
        </w:rPr>
        <w:t>осуществляющей образовательную деятельность, в том числеучитывающиеспецификуивозможностиорганизации,осуществляющейобразовательную деятельность, используются для удовлетворения познавательных интересов обучающихся в различных сферах чел</w:t>
      </w:r>
      <w:r>
        <w:rPr>
          <w:rFonts w:ascii="Times New Roman" w:eastAsia="Times New Roman" w:hAnsi="Times New Roman" w:cs="Times New Roman"/>
          <w:sz w:val="24"/>
          <w:szCs w:val="24"/>
        </w:rPr>
        <w:t>овеческой деятельности: (Всего 9</w:t>
      </w:r>
      <w:r w:rsidRPr="002C1D38">
        <w:rPr>
          <w:rFonts w:ascii="Times New Roman" w:eastAsia="Times New Roman" w:hAnsi="Times New Roman" w:cs="Times New Roman"/>
          <w:sz w:val="24"/>
          <w:szCs w:val="24"/>
        </w:rPr>
        <w:t xml:space="preserve"> часов)</w:t>
      </w:r>
    </w:p>
    <w:p w:rsidR="008D55D9" w:rsidRPr="002C1D38" w:rsidRDefault="008D55D9" w:rsidP="008D55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D38">
        <w:rPr>
          <w:rFonts w:ascii="Times New Roman" w:eastAsia="Times New Roman" w:hAnsi="Times New Roman" w:cs="Times New Roman"/>
          <w:sz w:val="24"/>
          <w:szCs w:val="24"/>
        </w:rPr>
        <w:t>- 1 час в неделю – информатика (на базовом уровне);</w:t>
      </w:r>
    </w:p>
    <w:p w:rsidR="008D55D9" w:rsidRPr="002C1D38" w:rsidRDefault="008D55D9" w:rsidP="008D55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- 1</w:t>
      </w:r>
      <w:r w:rsidRPr="002C1D38">
        <w:rPr>
          <w:rFonts w:ascii="Times New Roman" w:eastAsia="Times New Roman" w:hAnsi="Times New Roman" w:cs="Times New Roman"/>
          <w:sz w:val="24"/>
          <w:szCs w:val="24"/>
        </w:rPr>
        <w:t xml:space="preserve"> час в неделю – география (на базовом уровне);</w:t>
      </w:r>
    </w:p>
    <w:p w:rsidR="008D55D9" w:rsidRPr="002C1D38" w:rsidRDefault="008D55D9" w:rsidP="008D55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- 2 часа</w:t>
      </w:r>
      <w:r w:rsidRPr="002C1D38">
        <w:rPr>
          <w:rFonts w:ascii="Times New Roman" w:eastAsia="Times New Roman" w:hAnsi="Times New Roman" w:cs="Times New Roman"/>
          <w:sz w:val="24"/>
          <w:szCs w:val="24"/>
        </w:rPr>
        <w:t xml:space="preserve"> в неделю – </w:t>
      </w:r>
      <w:r>
        <w:rPr>
          <w:rFonts w:ascii="Times New Roman" w:eastAsia="Times New Roman" w:hAnsi="Times New Roman" w:cs="Times New Roman"/>
          <w:sz w:val="24"/>
          <w:szCs w:val="24"/>
        </w:rPr>
        <w:t>физика</w:t>
      </w:r>
      <w:r w:rsidRPr="002C1D38">
        <w:rPr>
          <w:rFonts w:ascii="Times New Roman" w:eastAsia="Times New Roman" w:hAnsi="Times New Roman" w:cs="Times New Roman"/>
          <w:sz w:val="24"/>
          <w:szCs w:val="24"/>
        </w:rPr>
        <w:t xml:space="preserve"> (на базовом уровне);</w:t>
      </w:r>
    </w:p>
    <w:p w:rsidR="008D55D9" w:rsidRPr="002C1D38" w:rsidRDefault="008D55D9" w:rsidP="008D55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D38">
        <w:rPr>
          <w:rFonts w:ascii="Times New Roman" w:eastAsia="Times New Roman" w:hAnsi="Times New Roman" w:cs="Times New Roman"/>
          <w:sz w:val="24"/>
          <w:szCs w:val="24"/>
        </w:rPr>
        <w:t xml:space="preserve">- 2 часа в неделю – </w:t>
      </w:r>
      <w:r>
        <w:rPr>
          <w:rFonts w:ascii="Times New Roman" w:eastAsia="Times New Roman" w:hAnsi="Times New Roman" w:cs="Times New Roman"/>
          <w:sz w:val="24"/>
          <w:szCs w:val="24"/>
        </w:rPr>
        <w:t>химия</w:t>
      </w:r>
      <w:r w:rsidRPr="002C1D38">
        <w:rPr>
          <w:rFonts w:ascii="Times New Roman" w:eastAsia="Times New Roman" w:hAnsi="Times New Roman" w:cs="Times New Roman"/>
          <w:sz w:val="24"/>
          <w:szCs w:val="24"/>
        </w:rPr>
        <w:t xml:space="preserve"> (на базовом уровне);</w:t>
      </w:r>
    </w:p>
    <w:p w:rsidR="008D55D9" w:rsidRPr="002C1D38" w:rsidRDefault="008D55D9" w:rsidP="008D55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D38">
        <w:rPr>
          <w:rFonts w:ascii="Times New Roman" w:eastAsia="Times New Roman" w:hAnsi="Times New Roman" w:cs="Times New Roman"/>
          <w:sz w:val="24"/>
          <w:szCs w:val="24"/>
        </w:rPr>
        <w:t>- 1 час в неделю – элективный курс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Семьеведение</w:t>
      </w:r>
      <w:proofErr w:type="spellEnd"/>
      <w:r w:rsidRPr="002C1D38">
        <w:rPr>
          <w:rFonts w:ascii="Times New Roman" w:eastAsia="Times New Roman" w:hAnsi="Times New Roman" w:cs="Times New Roman"/>
          <w:sz w:val="24"/>
          <w:szCs w:val="24"/>
        </w:rPr>
        <w:t>»;</w:t>
      </w:r>
    </w:p>
    <w:p w:rsidR="008D55D9" w:rsidRDefault="008D55D9" w:rsidP="008D55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D38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1</w:t>
      </w:r>
      <w:r w:rsidRPr="002C1D38">
        <w:rPr>
          <w:rFonts w:ascii="Times New Roman" w:eastAsia="Times New Roman" w:hAnsi="Times New Roman" w:cs="Times New Roman"/>
          <w:sz w:val="24"/>
          <w:szCs w:val="24"/>
        </w:rPr>
        <w:t xml:space="preserve"> час в неделю–элективный </w:t>
      </w:r>
      <w:proofErr w:type="gramStart"/>
      <w:r w:rsidRPr="002C1D38">
        <w:rPr>
          <w:rFonts w:ascii="Times New Roman" w:eastAsia="Times New Roman" w:hAnsi="Times New Roman" w:cs="Times New Roman"/>
          <w:sz w:val="24"/>
          <w:szCs w:val="24"/>
        </w:rPr>
        <w:t>курс  «</w:t>
      </w:r>
      <w:proofErr w:type="gramEnd"/>
      <w:r w:rsidRPr="002C1D38">
        <w:rPr>
          <w:rFonts w:ascii="Times New Roman" w:eastAsia="Times New Roman" w:hAnsi="Times New Roman" w:cs="Times New Roman"/>
          <w:sz w:val="24"/>
          <w:szCs w:val="24"/>
        </w:rPr>
        <w:t xml:space="preserve">Практикум по </w:t>
      </w:r>
      <w:r>
        <w:rPr>
          <w:rFonts w:ascii="Times New Roman" w:eastAsia="Times New Roman" w:hAnsi="Times New Roman" w:cs="Times New Roman"/>
          <w:sz w:val="24"/>
          <w:szCs w:val="24"/>
        </w:rPr>
        <w:t>математике</w:t>
      </w:r>
      <w:r w:rsidRPr="002C1D38">
        <w:rPr>
          <w:rFonts w:ascii="Times New Roman" w:eastAsia="Times New Roman" w:hAnsi="Times New Roman" w:cs="Times New Roman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8D55D9" w:rsidRPr="00E84AA2" w:rsidRDefault="008D55D9" w:rsidP="008D55D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D38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1</w:t>
      </w:r>
      <w:r w:rsidRPr="002C1D38">
        <w:rPr>
          <w:rFonts w:ascii="Times New Roman" w:eastAsia="Times New Roman" w:hAnsi="Times New Roman" w:cs="Times New Roman"/>
          <w:sz w:val="24"/>
          <w:szCs w:val="24"/>
        </w:rPr>
        <w:t xml:space="preserve"> час в неделю–элективный </w:t>
      </w:r>
      <w:proofErr w:type="gramStart"/>
      <w:r w:rsidRPr="002C1D38">
        <w:rPr>
          <w:rFonts w:ascii="Times New Roman" w:eastAsia="Times New Roman" w:hAnsi="Times New Roman" w:cs="Times New Roman"/>
          <w:sz w:val="24"/>
          <w:szCs w:val="24"/>
        </w:rPr>
        <w:t>курс  «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Избранные вопросы по русскому языку</w:t>
      </w:r>
      <w:r w:rsidRPr="002C1D38">
        <w:rPr>
          <w:rFonts w:ascii="Times New Roman" w:eastAsia="Times New Roman" w:hAnsi="Times New Roman" w:cs="Times New Roman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D55D9" w:rsidRPr="007D185A" w:rsidRDefault="008D55D9" w:rsidP="008D55D9">
      <w:pPr>
        <w:spacing w:after="0" w:line="240" w:lineRule="auto"/>
        <w:ind w:right="23"/>
        <w:jc w:val="both"/>
        <w:rPr>
          <w:rFonts w:ascii="Arial" w:eastAsia="Times New Roman" w:hAnsi="Arial" w:cs="Arial"/>
          <w:sz w:val="30"/>
          <w:szCs w:val="30"/>
        </w:rPr>
      </w:pPr>
      <w:r w:rsidRPr="00E84AA2">
        <w:rPr>
          <w:rFonts w:ascii="Times New Roman" w:eastAsia="Times New Roman" w:hAnsi="Times New Roman" w:cs="Times New Roman"/>
          <w:sz w:val="24"/>
          <w:szCs w:val="24"/>
        </w:rPr>
        <w:t>Элективные курсы введены по желанию обучающихся и их родителей.</w:t>
      </w:r>
    </w:p>
    <w:p w:rsidR="008D55D9" w:rsidRPr="00D34B5D" w:rsidRDefault="008D55D9" w:rsidP="008D55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037D">
        <w:rPr>
          <w:rFonts w:ascii="Times New Roman" w:eastAsia="Times New Roman" w:hAnsi="Times New Roman" w:cs="Times New Roman"/>
          <w:sz w:val="24"/>
          <w:szCs w:val="24"/>
        </w:rPr>
        <w:t>Учебный план полностью обеспечен программно-методическими пособиями, учебниками и учебно-методической литературой.</w:t>
      </w:r>
    </w:p>
    <w:p w:rsidR="008D55D9" w:rsidRDefault="008D55D9" w:rsidP="008D55D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D55D9" w:rsidRPr="0056142D" w:rsidRDefault="008D55D9" w:rsidP="008D55D9">
      <w:pPr>
        <w:keepNext/>
        <w:spacing w:before="4" w:after="60" w:line="278" w:lineRule="auto"/>
        <w:ind w:right="-1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</w:rPr>
      </w:pPr>
      <w:r w:rsidRPr="0056142D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</w:rPr>
        <w:t>Расчет продолжительности учебного года для обучающихся среднего общего образования</w:t>
      </w:r>
    </w:p>
    <w:tbl>
      <w:tblPr>
        <w:tblpPr w:leftFromText="180" w:rightFromText="180" w:vertAnchor="text" w:horzAnchor="margin" w:tblpXSpec="right" w:tblpY="146"/>
        <w:tblW w:w="9507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2"/>
        <w:gridCol w:w="2156"/>
        <w:gridCol w:w="2504"/>
        <w:gridCol w:w="4055"/>
      </w:tblGrid>
      <w:tr w:rsidR="008D55D9" w:rsidRPr="0056142D" w:rsidTr="008D55D9">
        <w:trPr>
          <w:trHeight w:val="1124"/>
        </w:trPr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55D9" w:rsidRPr="0056142D" w:rsidRDefault="008D55D9" w:rsidP="00700E0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6"/>
                <w:lang w:bidi="ru-RU"/>
              </w:rPr>
            </w:pPr>
          </w:p>
          <w:p w:rsidR="008D55D9" w:rsidRPr="0056142D" w:rsidRDefault="008D55D9" w:rsidP="00700E0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6"/>
                <w:lang w:bidi="ru-RU"/>
              </w:rPr>
            </w:pPr>
          </w:p>
          <w:p w:rsidR="008D55D9" w:rsidRPr="0056142D" w:rsidRDefault="008D55D9" w:rsidP="00700E0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6"/>
                <w:lang w:bidi="ru-RU"/>
              </w:rPr>
            </w:pPr>
          </w:p>
          <w:p w:rsidR="008D55D9" w:rsidRPr="0056142D" w:rsidRDefault="008D55D9" w:rsidP="00700E06">
            <w:pPr>
              <w:widowControl w:val="0"/>
              <w:autoSpaceDE w:val="0"/>
              <w:autoSpaceDN w:val="0"/>
              <w:spacing w:before="160" w:after="0" w:line="240" w:lineRule="auto"/>
              <w:ind w:left="74"/>
              <w:rPr>
                <w:rFonts w:ascii="Times New Roman" w:eastAsia="Calibri" w:hAnsi="Times New Roman" w:cs="Times New Roman"/>
                <w:sz w:val="24"/>
                <w:lang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bidi="ru-RU"/>
              </w:rPr>
              <w:t>Класс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55D9" w:rsidRPr="0056142D" w:rsidRDefault="008D55D9" w:rsidP="00700E06">
            <w:pPr>
              <w:widowControl w:val="0"/>
              <w:autoSpaceDE w:val="0"/>
              <w:autoSpaceDN w:val="0"/>
              <w:spacing w:before="73" w:after="0" w:line="240" w:lineRule="auto"/>
              <w:ind w:left="209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56142D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Аудиторная недельная нагрузка</w:t>
            </w:r>
          </w:p>
          <w:p w:rsidR="008D55D9" w:rsidRPr="0056142D" w:rsidRDefault="008D55D9" w:rsidP="00700E06">
            <w:pPr>
              <w:widowControl w:val="0"/>
              <w:autoSpaceDE w:val="0"/>
              <w:autoSpaceDN w:val="0"/>
              <w:spacing w:after="0" w:line="240" w:lineRule="auto"/>
              <w:ind w:left="407" w:right="391" w:hanging="5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  <w:r w:rsidRPr="0056142D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по СанПиН 2.4.2.2821-10</w:t>
            </w:r>
          </w:p>
          <w:p w:rsidR="008D55D9" w:rsidRPr="0056142D" w:rsidRDefault="008D55D9" w:rsidP="00700E06">
            <w:pPr>
              <w:widowControl w:val="0"/>
              <w:autoSpaceDE w:val="0"/>
              <w:autoSpaceDN w:val="0"/>
              <w:spacing w:after="0" w:line="240" w:lineRule="auto"/>
              <w:ind w:left="416" w:right="405"/>
              <w:jc w:val="center"/>
              <w:rPr>
                <w:rFonts w:ascii="Times New Roman" w:eastAsia="Calibri" w:hAnsi="Times New Roman" w:cs="Times New Roman"/>
                <w:sz w:val="24"/>
                <w:lang w:bidi="ru-RU"/>
              </w:rPr>
            </w:pPr>
            <w:r w:rsidRPr="0056142D"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  <w:t>в часах</w:t>
            </w:r>
          </w:p>
        </w:tc>
        <w:tc>
          <w:tcPr>
            <w:tcW w:w="25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55D9" w:rsidRPr="0056142D" w:rsidRDefault="008D55D9" w:rsidP="00700E0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6"/>
                <w:lang w:bidi="ru-RU"/>
              </w:rPr>
            </w:pPr>
          </w:p>
          <w:p w:rsidR="008D55D9" w:rsidRPr="0056142D" w:rsidRDefault="008D55D9" w:rsidP="00700E0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6"/>
                <w:lang w:bidi="ru-RU"/>
              </w:rPr>
            </w:pPr>
          </w:p>
          <w:p w:rsidR="008D55D9" w:rsidRPr="0056142D" w:rsidRDefault="008D55D9" w:rsidP="00700E06">
            <w:pPr>
              <w:widowControl w:val="0"/>
              <w:autoSpaceDE w:val="0"/>
              <w:autoSpaceDN w:val="0"/>
              <w:spacing w:before="183" w:after="0" w:line="240" w:lineRule="auto"/>
              <w:ind w:left="227" w:right="218" w:firstLine="3"/>
              <w:jc w:val="center"/>
              <w:rPr>
                <w:rFonts w:ascii="Times New Roman" w:eastAsia="Calibri" w:hAnsi="Times New Roman" w:cs="Times New Roman"/>
                <w:sz w:val="24"/>
                <w:lang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bidi="ru-RU"/>
              </w:rPr>
              <w:t>Планируемое количество недель за учебный год</w:t>
            </w:r>
          </w:p>
        </w:tc>
        <w:tc>
          <w:tcPr>
            <w:tcW w:w="4055" w:type="dxa"/>
            <w:tcBorders>
              <w:left w:val="single" w:sz="4" w:space="0" w:color="auto"/>
            </w:tcBorders>
            <w:shd w:val="clear" w:color="auto" w:fill="auto"/>
          </w:tcPr>
          <w:p w:rsidR="008D55D9" w:rsidRPr="0056142D" w:rsidRDefault="008D55D9" w:rsidP="00700E0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6"/>
                <w:lang w:bidi="ru-RU"/>
              </w:rPr>
            </w:pPr>
          </w:p>
          <w:p w:rsidR="008D55D9" w:rsidRPr="0056142D" w:rsidRDefault="008D55D9" w:rsidP="00700E06">
            <w:pPr>
              <w:widowControl w:val="0"/>
              <w:autoSpaceDE w:val="0"/>
              <w:autoSpaceDN w:val="0"/>
              <w:spacing w:before="4" w:after="0" w:line="240" w:lineRule="auto"/>
              <w:rPr>
                <w:rFonts w:ascii="Times New Roman" w:eastAsia="Calibri" w:hAnsi="Times New Roman" w:cs="Times New Roman"/>
                <w:sz w:val="28"/>
                <w:lang w:bidi="ru-RU"/>
              </w:rPr>
            </w:pPr>
          </w:p>
          <w:p w:rsidR="008D55D9" w:rsidRPr="0056142D" w:rsidRDefault="008D55D9" w:rsidP="00700E06">
            <w:pPr>
              <w:widowControl w:val="0"/>
              <w:autoSpaceDE w:val="0"/>
              <w:autoSpaceDN w:val="0"/>
              <w:spacing w:after="0" w:line="240" w:lineRule="auto"/>
              <w:ind w:left="1208" w:right="170" w:hanging="1013"/>
              <w:rPr>
                <w:rFonts w:ascii="Times New Roman" w:eastAsia="Calibri" w:hAnsi="Times New Roman" w:cs="Times New Roman"/>
                <w:sz w:val="24"/>
                <w:lang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bidi="ru-RU"/>
              </w:rPr>
              <w:t>Всего часов аудиторной нагрузки за учебный год</w:t>
            </w:r>
          </w:p>
        </w:tc>
      </w:tr>
      <w:tr w:rsidR="008D55D9" w:rsidRPr="0056142D" w:rsidTr="008D55D9">
        <w:trPr>
          <w:trHeight w:val="430"/>
        </w:trPr>
        <w:tc>
          <w:tcPr>
            <w:tcW w:w="792" w:type="dxa"/>
            <w:vMerge/>
            <w:tcBorders>
              <w:top w:val="single" w:sz="4" w:space="0" w:color="auto"/>
            </w:tcBorders>
            <w:shd w:val="clear" w:color="auto" w:fill="auto"/>
          </w:tcPr>
          <w:p w:rsidR="008D55D9" w:rsidRPr="0056142D" w:rsidRDefault="008D55D9" w:rsidP="00700E0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"/>
                <w:szCs w:val="2"/>
              </w:rPr>
            </w:pPr>
          </w:p>
        </w:tc>
        <w:tc>
          <w:tcPr>
            <w:tcW w:w="2156" w:type="dxa"/>
            <w:tcBorders>
              <w:top w:val="single" w:sz="4" w:space="0" w:color="auto"/>
            </w:tcBorders>
            <w:shd w:val="clear" w:color="auto" w:fill="auto"/>
          </w:tcPr>
          <w:p w:rsidR="008D55D9" w:rsidRPr="0056142D" w:rsidRDefault="008D55D9" w:rsidP="00700E06">
            <w:pPr>
              <w:widowControl w:val="0"/>
              <w:autoSpaceDE w:val="0"/>
              <w:autoSpaceDN w:val="0"/>
              <w:spacing w:before="73" w:after="0" w:line="240" w:lineRule="auto"/>
              <w:ind w:left="136"/>
              <w:rPr>
                <w:rFonts w:ascii="Times New Roman" w:eastAsia="Calibri" w:hAnsi="Times New Roman" w:cs="Times New Roman"/>
                <w:sz w:val="24"/>
                <w:lang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bidi="ru-RU"/>
              </w:rPr>
              <w:t>6-дневная неделя</w:t>
            </w:r>
          </w:p>
        </w:tc>
        <w:tc>
          <w:tcPr>
            <w:tcW w:w="2504" w:type="dxa"/>
            <w:vMerge/>
            <w:tcBorders>
              <w:top w:val="single" w:sz="4" w:space="0" w:color="auto"/>
            </w:tcBorders>
            <w:shd w:val="clear" w:color="auto" w:fill="auto"/>
          </w:tcPr>
          <w:p w:rsidR="008D55D9" w:rsidRPr="0056142D" w:rsidRDefault="008D55D9" w:rsidP="00700E0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"/>
                <w:szCs w:val="2"/>
              </w:rPr>
            </w:pPr>
          </w:p>
        </w:tc>
        <w:tc>
          <w:tcPr>
            <w:tcW w:w="4055" w:type="dxa"/>
            <w:shd w:val="clear" w:color="auto" w:fill="auto"/>
          </w:tcPr>
          <w:p w:rsidR="008D55D9" w:rsidRPr="0056142D" w:rsidRDefault="008D55D9" w:rsidP="00700E06">
            <w:pPr>
              <w:widowControl w:val="0"/>
              <w:autoSpaceDE w:val="0"/>
              <w:autoSpaceDN w:val="0"/>
              <w:spacing w:before="73" w:after="0" w:line="240" w:lineRule="auto"/>
              <w:ind w:left="1083"/>
              <w:rPr>
                <w:rFonts w:ascii="Times New Roman" w:eastAsia="Calibri" w:hAnsi="Times New Roman" w:cs="Times New Roman"/>
                <w:sz w:val="24"/>
                <w:lang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bidi="ru-RU"/>
              </w:rPr>
              <w:t>6-дневная неделя</w:t>
            </w:r>
          </w:p>
        </w:tc>
      </w:tr>
      <w:tr w:rsidR="008D55D9" w:rsidRPr="0056142D" w:rsidTr="008D55D9">
        <w:trPr>
          <w:trHeight w:val="396"/>
        </w:trPr>
        <w:tc>
          <w:tcPr>
            <w:tcW w:w="792" w:type="dxa"/>
            <w:shd w:val="clear" w:color="auto" w:fill="auto"/>
          </w:tcPr>
          <w:p w:rsidR="008D55D9" w:rsidRPr="0056142D" w:rsidRDefault="008D55D9" w:rsidP="00700E06">
            <w:pPr>
              <w:widowControl w:val="0"/>
              <w:autoSpaceDE w:val="0"/>
              <w:autoSpaceDN w:val="0"/>
              <w:spacing w:before="66" w:after="0" w:line="240" w:lineRule="auto"/>
              <w:ind w:left="74"/>
              <w:rPr>
                <w:rFonts w:ascii="Times New Roman" w:eastAsia="Calibri" w:hAnsi="Times New Roman" w:cs="Times New Roman"/>
                <w:sz w:val="24"/>
                <w:lang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bidi="ru-RU"/>
              </w:rPr>
              <w:t>10-й</w:t>
            </w:r>
          </w:p>
        </w:tc>
        <w:tc>
          <w:tcPr>
            <w:tcW w:w="2156" w:type="dxa"/>
            <w:shd w:val="clear" w:color="auto" w:fill="auto"/>
          </w:tcPr>
          <w:p w:rsidR="008D55D9" w:rsidRPr="0056142D" w:rsidRDefault="008D55D9" w:rsidP="00700E06">
            <w:pPr>
              <w:widowControl w:val="0"/>
              <w:autoSpaceDE w:val="0"/>
              <w:autoSpaceDN w:val="0"/>
              <w:spacing w:before="66" w:after="0" w:line="240" w:lineRule="auto"/>
              <w:ind w:left="74"/>
              <w:rPr>
                <w:rFonts w:ascii="Times New Roman" w:eastAsia="Calibri" w:hAnsi="Times New Roman" w:cs="Times New Roman"/>
                <w:sz w:val="24"/>
                <w:lang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bidi="ru-RU"/>
              </w:rPr>
              <w:t>37</w:t>
            </w:r>
            <w:r>
              <w:rPr>
                <w:rFonts w:ascii="Times New Roman" w:eastAsia="Calibri" w:hAnsi="Times New Roman" w:cs="Times New Roman"/>
                <w:sz w:val="24"/>
                <w:lang w:bidi="ru-RU"/>
              </w:rPr>
              <w:t xml:space="preserve"> ч.</w:t>
            </w:r>
          </w:p>
        </w:tc>
        <w:tc>
          <w:tcPr>
            <w:tcW w:w="2504" w:type="dxa"/>
            <w:shd w:val="clear" w:color="auto" w:fill="auto"/>
          </w:tcPr>
          <w:p w:rsidR="008D55D9" w:rsidRPr="0056142D" w:rsidRDefault="008D55D9" w:rsidP="00700E06">
            <w:pPr>
              <w:widowControl w:val="0"/>
              <w:autoSpaceDE w:val="0"/>
              <w:autoSpaceDN w:val="0"/>
              <w:spacing w:before="66" w:after="0" w:line="240" w:lineRule="auto"/>
              <w:ind w:left="73"/>
              <w:rPr>
                <w:rFonts w:ascii="Times New Roman" w:eastAsia="Calibri" w:hAnsi="Times New Roman" w:cs="Times New Roman"/>
                <w:sz w:val="24"/>
                <w:lang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bidi="ru-RU"/>
              </w:rPr>
              <w:t>34</w:t>
            </w:r>
          </w:p>
        </w:tc>
        <w:tc>
          <w:tcPr>
            <w:tcW w:w="4055" w:type="dxa"/>
            <w:shd w:val="clear" w:color="auto" w:fill="auto"/>
          </w:tcPr>
          <w:p w:rsidR="008D55D9" w:rsidRPr="0056142D" w:rsidRDefault="008D55D9" w:rsidP="00700E06">
            <w:pPr>
              <w:widowControl w:val="0"/>
              <w:autoSpaceDE w:val="0"/>
              <w:autoSpaceDN w:val="0"/>
              <w:spacing w:before="66" w:after="0" w:line="240" w:lineRule="auto"/>
              <w:ind w:left="73"/>
              <w:rPr>
                <w:rFonts w:ascii="Times New Roman" w:eastAsia="Calibri" w:hAnsi="Times New Roman" w:cs="Times New Roman"/>
                <w:sz w:val="24"/>
                <w:lang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bidi="ru-RU"/>
              </w:rPr>
              <w:t>1258</w:t>
            </w:r>
          </w:p>
        </w:tc>
      </w:tr>
      <w:tr w:rsidR="008D55D9" w:rsidRPr="0056142D" w:rsidTr="008D55D9">
        <w:trPr>
          <w:trHeight w:val="439"/>
        </w:trPr>
        <w:tc>
          <w:tcPr>
            <w:tcW w:w="792" w:type="dxa"/>
            <w:shd w:val="clear" w:color="auto" w:fill="auto"/>
          </w:tcPr>
          <w:p w:rsidR="008D55D9" w:rsidRPr="0056142D" w:rsidRDefault="008D55D9" w:rsidP="00700E06">
            <w:pPr>
              <w:widowControl w:val="0"/>
              <w:autoSpaceDE w:val="0"/>
              <w:autoSpaceDN w:val="0"/>
              <w:spacing w:before="66" w:after="0" w:line="240" w:lineRule="auto"/>
              <w:ind w:left="74"/>
              <w:rPr>
                <w:rFonts w:ascii="Times New Roman" w:eastAsia="Calibri" w:hAnsi="Times New Roman" w:cs="Times New Roman"/>
                <w:sz w:val="24"/>
                <w:lang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bidi="ru-RU"/>
              </w:rPr>
              <w:t>11-й</w:t>
            </w:r>
          </w:p>
        </w:tc>
        <w:tc>
          <w:tcPr>
            <w:tcW w:w="2156" w:type="dxa"/>
            <w:shd w:val="clear" w:color="auto" w:fill="auto"/>
          </w:tcPr>
          <w:p w:rsidR="008D55D9" w:rsidRPr="0056142D" w:rsidRDefault="008D55D9" w:rsidP="00700E06">
            <w:pPr>
              <w:widowControl w:val="0"/>
              <w:autoSpaceDE w:val="0"/>
              <w:autoSpaceDN w:val="0"/>
              <w:spacing w:before="66" w:after="0" w:line="240" w:lineRule="auto"/>
              <w:ind w:left="74"/>
              <w:rPr>
                <w:rFonts w:ascii="Times New Roman" w:eastAsia="Calibri" w:hAnsi="Times New Roman" w:cs="Times New Roman"/>
                <w:sz w:val="24"/>
                <w:lang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bidi="ru-RU"/>
              </w:rPr>
              <w:t>37</w:t>
            </w:r>
            <w:r>
              <w:rPr>
                <w:rFonts w:ascii="Times New Roman" w:eastAsia="Calibri" w:hAnsi="Times New Roman" w:cs="Times New Roman"/>
                <w:sz w:val="24"/>
                <w:lang w:bidi="ru-RU"/>
              </w:rPr>
              <w:t xml:space="preserve"> ч.</w:t>
            </w:r>
          </w:p>
        </w:tc>
        <w:tc>
          <w:tcPr>
            <w:tcW w:w="2504" w:type="dxa"/>
            <w:shd w:val="clear" w:color="auto" w:fill="auto"/>
          </w:tcPr>
          <w:p w:rsidR="008D55D9" w:rsidRPr="0056142D" w:rsidRDefault="008D55D9" w:rsidP="00700E06">
            <w:pPr>
              <w:widowControl w:val="0"/>
              <w:autoSpaceDE w:val="0"/>
              <w:autoSpaceDN w:val="0"/>
              <w:spacing w:before="66" w:after="0" w:line="240" w:lineRule="auto"/>
              <w:ind w:left="73"/>
              <w:rPr>
                <w:rFonts w:ascii="Times New Roman" w:eastAsia="Calibri" w:hAnsi="Times New Roman" w:cs="Times New Roman"/>
                <w:sz w:val="24"/>
                <w:lang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bidi="ru-RU"/>
              </w:rPr>
              <w:t>34 (без учета ГИА)</w:t>
            </w:r>
          </w:p>
        </w:tc>
        <w:tc>
          <w:tcPr>
            <w:tcW w:w="4055" w:type="dxa"/>
            <w:shd w:val="clear" w:color="auto" w:fill="auto"/>
          </w:tcPr>
          <w:p w:rsidR="008D55D9" w:rsidRPr="0056142D" w:rsidRDefault="008D55D9" w:rsidP="00700E06">
            <w:pPr>
              <w:widowControl w:val="0"/>
              <w:autoSpaceDE w:val="0"/>
              <w:autoSpaceDN w:val="0"/>
              <w:spacing w:before="66" w:after="0" w:line="240" w:lineRule="auto"/>
              <w:ind w:left="73"/>
              <w:rPr>
                <w:rFonts w:ascii="Times New Roman" w:eastAsia="Calibri" w:hAnsi="Times New Roman" w:cs="Times New Roman"/>
                <w:sz w:val="24"/>
                <w:lang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bidi="ru-RU"/>
              </w:rPr>
              <w:t>1258</w:t>
            </w:r>
          </w:p>
        </w:tc>
      </w:tr>
      <w:tr w:rsidR="008D55D9" w:rsidRPr="0056142D" w:rsidTr="008D55D9">
        <w:trPr>
          <w:trHeight w:val="559"/>
        </w:trPr>
        <w:tc>
          <w:tcPr>
            <w:tcW w:w="5452" w:type="dxa"/>
            <w:gridSpan w:val="3"/>
            <w:shd w:val="clear" w:color="auto" w:fill="auto"/>
          </w:tcPr>
          <w:p w:rsidR="008D55D9" w:rsidRPr="0056142D" w:rsidRDefault="008D55D9" w:rsidP="00700E06">
            <w:pPr>
              <w:widowControl w:val="0"/>
              <w:autoSpaceDE w:val="0"/>
              <w:autoSpaceDN w:val="0"/>
              <w:spacing w:before="68" w:after="0" w:line="240" w:lineRule="auto"/>
              <w:ind w:left="74" w:right="57"/>
              <w:rPr>
                <w:rFonts w:ascii="Times New Roman" w:eastAsia="Calibri" w:hAnsi="Times New Roman" w:cs="Times New Roman"/>
                <w:sz w:val="24"/>
                <w:lang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bidi="ru-RU"/>
              </w:rPr>
              <w:t>Суммарное количество часов по факту за срок освоения ООП среднего общего образования</w:t>
            </w:r>
          </w:p>
        </w:tc>
        <w:tc>
          <w:tcPr>
            <w:tcW w:w="4055" w:type="dxa"/>
            <w:shd w:val="clear" w:color="auto" w:fill="auto"/>
          </w:tcPr>
          <w:p w:rsidR="008D55D9" w:rsidRPr="0056142D" w:rsidRDefault="008D55D9" w:rsidP="00700E06">
            <w:pPr>
              <w:widowControl w:val="0"/>
              <w:autoSpaceDE w:val="0"/>
              <w:autoSpaceDN w:val="0"/>
              <w:spacing w:before="10" w:after="0" w:line="240" w:lineRule="auto"/>
              <w:rPr>
                <w:rFonts w:ascii="Times New Roman" w:eastAsia="Calibri" w:hAnsi="Times New Roman" w:cs="Times New Roman"/>
                <w:sz w:val="29"/>
                <w:lang w:bidi="ru-RU"/>
              </w:rPr>
            </w:pPr>
          </w:p>
          <w:p w:rsidR="008D55D9" w:rsidRPr="0056142D" w:rsidRDefault="008D55D9" w:rsidP="00700E06">
            <w:pPr>
              <w:widowControl w:val="0"/>
              <w:autoSpaceDE w:val="0"/>
              <w:autoSpaceDN w:val="0"/>
              <w:spacing w:before="1" w:after="0" w:line="240" w:lineRule="auto"/>
              <w:ind w:left="73"/>
              <w:rPr>
                <w:rFonts w:ascii="Times New Roman" w:eastAsia="Calibri" w:hAnsi="Times New Roman" w:cs="Times New Roman"/>
                <w:sz w:val="24"/>
                <w:lang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bidi="ru-RU"/>
              </w:rPr>
              <w:t>2516</w:t>
            </w:r>
          </w:p>
        </w:tc>
      </w:tr>
      <w:tr w:rsidR="008D55D9" w:rsidRPr="0056142D" w:rsidTr="008D55D9">
        <w:trPr>
          <w:trHeight w:val="818"/>
        </w:trPr>
        <w:tc>
          <w:tcPr>
            <w:tcW w:w="5452" w:type="dxa"/>
            <w:gridSpan w:val="3"/>
            <w:shd w:val="clear" w:color="auto" w:fill="auto"/>
          </w:tcPr>
          <w:p w:rsidR="008D55D9" w:rsidRPr="0056142D" w:rsidRDefault="008D55D9" w:rsidP="00700E06">
            <w:pPr>
              <w:widowControl w:val="0"/>
              <w:autoSpaceDE w:val="0"/>
              <w:autoSpaceDN w:val="0"/>
              <w:spacing w:before="143" w:after="0" w:line="240" w:lineRule="auto"/>
              <w:ind w:left="74" w:right="288"/>
              <w:rPr>
                <w:rFonts w:ascii="Times New Roman" w:eastAsia="Calibri" w:hAnsi="Times New Roman" w:cs="Times New Roman"/>
                <w:sz w:val="24"/>
                <w:lang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bidi="ru-RU"/>
              </w:rPr>
              <w:t>Допустимое количество учебных занятий (часов) по ФГОС среднего общего образования</w:t>
            </w:r>
          </w:p>
        </w:tc>
        <w:tc>
          <w:tcPr>
            <w:tcW w:w="4055" w:type="dxa"/>
            <w:shd w:val="clear" w:color="auto" w:fill="auto"/>
          </w:tcPr>
          <w:p w:rsidR="008D55D9" w:rsidRPr="0056142D" w:rsidRDefault="008D55D9" w:rsidP="00700E06">
            <w:pPr>
              <w:widowControl w:val="0"/>
              <w:autoSpaceDE w:val="0"/>
              <w:autoSpaceDN w:val="0"/>
              <w:spacing w:before="68" w:after="0" w:line="240" w:lineRule="auto"/>
              <w:ind w:left="73"/>
              <w:rPr>
                <w:rFonts w:ascii="Times New Roman" w:eastAsia="Calibri" w:hAnsi="Times New Roman" w:cs="Times New Roman"/>
                <w:sz w:val="24"/>
                <w:lang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bidi="ru-RU"/>
              </w:rPr>
              <w:t>Минимальное – 2170</w:t>
            </w:r>
          </w:p>
          <w:p w:rsidR="008D55D9" w:rsidRPr="0056142D" w:rsidRDefault="008D55D9" w:rsidP="00700E06">
            <w:pPr>
              <w:widowControl w:val="0"/>
              <w:autoSpaceDE w:val="0"/>
              <w:autoSpaceDN w:val="0"/>
              <w:spacing w:before="150" w:after="0" w:line="240" w:lineRule="auto"/>
              <w:ind w:left="73"/>
              <w:rPr>
                <w:rFonts w:ascii="Times New Roman" w:eastAsia="Calibri" w:hAnsi="Times New Roman" w:cs="Times New Roman"/>
                <w:sz w:val="24"/>
                <w:lang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bidi="ru-RU"/>
              </w:rPr>
              <w:t>Максимальное – 2590</w:t>
            </w:r>
          </w:p>
        </w:tc>
      </w:tr>
      <w:tr w:rsidR="008D55D9" w:rsidRPr="0056142D" w:rsidTr="008D55D9">
        <w:trPr>
          <w:trHeight w:val="391"/>
        </w:trPr>
        <w:tc>
          <w:tcPr>
            <w:tcW w:w="5452" w:type="dxa"/>
            <w:gridSpan w:val="3"/>
            <w:shd w:val="clear" w:color="auto" w:fill="auto"/>
          </w:tcPr>
          <w:p w:rsidR="008D55D9" w:rsidRPr="0056142D" w:rsidRDefault="008D55D9" w:rsidP="00700E06">
            <w:pPr>
              <w:widowControl w:val="0"/>
              <w:autoSpaceDE w:val="0"/>
              <w:autoSpaceDN w:val="0"/>
              <w:spacing w:before="66" w:after="0" w:line="240" w:lineRule="auto"/>
              <w:ind w:left="74"/>
              <w:rPr>
                <w:rFonts w:ascii="Times New Roman" w:eastAsia="Calibri" w:hAnsi="Times New Roman" w:cs="Times New Roman"/>
                <w:sz w:val="24"/>
                <w:lang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bidi="ru-RU"/>
              </w:rPr>
              <w:t>Вывод</w:t>
            </w:r>
          </w:p>
        </w:tc>
        <w:tc>
          <w:tcPr>
            <w:tcW w:w="4055" w:type="dxa"/>
            <w:shd w:val="clear" w:color="auto" w:fill="auto"/>
          </w:tcPr>
          <w:p w:rsidR="008D55D9" w:rsidRPr="0056142D" w:rsidRDefault="008D55D9" w:rsidP="00700E06">
            <w:pPr>
              <w:widowControl w:val="0"/>
              <w:autoSpaceDE w:val="0"/>
              <w:autoSpaceDN w:val="0"/>
              <w:spacing w:before="66" w:after="0" w:line="240" w:lineRule="auto"/>
              <w:ind w:left="73"/>
              <w:rPr>
                <w:rFonts w:ascii="Times New Roman" w:eastAsia="Calibri" w:hAnsi="Times New Roman" w:cs="Times New Roman"/>
                <w:sz w:val="24"/>
                <w:lang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bidi="ru-RU"/>
              </w:rPr>
              <w:t>Требования ФГОС выполнены</w:t>
            </w:r>
          </w:p>
        </w:tc>
      </w:tr>
    </w:tbl>
    <w:p w:rsidR="00267E56" w:rsidRDefault="00267E56" w:rsidP="008D55D9">
      <w:pPr>
        <w:jc w:val="center"/>
        <w:rPr>
          <w:rFonts w:ascii="Times New Roman" w:hAnsi="Times New Roman" w:cs="Times New Roman"/>
          <w:b/>
          <w:sz w:val="24"/>
          <w:szCs w:val="28"/>
        </w:rPr>
      </w:pPr>
    </w:p>
    <w:p w:rsidR="008D55D9" w:rsidRPr="00C42186" w:rsidRDefault="008D55D9" w:rsidP="008D55D9">
      <w:pPr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УЧЕБНЫЙ ПЛАН ДЛЯ </w:t>
      </w:r>
      <w:r w:rsidRPr="00C42186">
        <w:rPr>
          <w:rFonts w:ascii="Times New Roman" w:hAnsi="Times New Roman" w:cs="Times New Roman"/>
          <w:b/>
          <w:sz w:val="24"/>
          <w:szCs w:val="28"/>
        </w:rPr>
        <w:t>11 КЛАССА</w:t>
      </w:r>
    </w:p>
    <w:p w:rsidR="008D55D9" w:rsidRPr="00C42186" w:rsidRDefault="008D55D9" w:rsidP="008D55D9">
      <w:pPr>
        <w:jc w:val="center"/>
        <w:rPr>
          <w:rFonts w:ascii="Times New Roman" w:hAnsi="Times New Roman" w:cs="Times New Roman"/>
          <w:b/>
          <w:sz w:val="24"/>
          <w:szCs w:val="28"/>
        </w:rPr>
      </w:pPr>
      <w:r w:rsidRPr="00C42186">
        <w:rPr>
          <w:rFonts w:ascii="Times New Roman" w:hAnsi="Times New Roman" w:cs="Times New Roman"/>
          <w:b/>
          <w:sz w:val="24"/>
          <w:szCs w:val="28"/>
        </w:rPr>
        <w:t xml:space="preserve">СРЕДНЕЕ ОБЩЕЕ ОБРАЗОВАНИЕ </w:t>
      </w:r>
    </w:p>
    <w:p w:rsidR="008D55D9" w:rsidRPr="00C42186" w:rsidRDefault="008D55D9" w:rsidP="008D55D9">
      <w:pPr>
        <w:jc w:val="center"/>
        <w:rPr>
          <w:rFonts w:ascii="Times New Roman" w:hAnsi="Times New Roman" w:cs="Times New Roman"/>
          <w:b/>
          <w:sz w:val="24"/>
          <w:szCs w:val="28"/>
        </w:rPr>
      </w:pPr>
      <w:r w:rsidRPr="00C42186">
        <w:rPr>
          <w:rFonts w:ascii="Times New Roman" w:hAnsi="Times New Roman" w:cs="Times New Roman"/>
          <w:b/>
          <w:sz w:val="24"/>
          <w:szCs w:val="28"/>
        </w:rPr>
        <w:t xml:space="preserve">(универсальный  ПРОФИЛЬ по ФГОС СОО)  </w:t>
      </w:r>
    </w:p>
    <w:p w:rsidR="008D55D9" w:rsidRPr="00C42186" w:rsidRDefault="008D55D9" w:rsidP="008D55D9">
      <w:pPr>
        <w:jc w:val="center"/>
        <w:rPr>
          <w:rFonts w:ascii="Times New Roman" w:hAnsi="Times New Roman" w:cs="Times New Roman"/>
          <w:b/>
          <w:sz w:val="24"/>
          <w:szCs w:val="28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208"/>
        <w:gridCol w:w="2511"/>
        <w:gridCol w:w="1267"/>
        <w:gridCol w:w="1079"/>
        <w:gridCol w:w="46"/>
        <w:gridCol w:w="1819"/>
      </w:tblGrid>
      <w:tr w:rsidR="008D55D9" w:rsidRPr="00C42186" w:rsidTr="00700E06">
        <w:trPr>
          <w:jc w:val="center"/>
        </w:trPr>
        <w:tc>
          <w:tcPr>
            <w:tcW w:w="2208" w:type="dxa"/>
            <w:vMerge w:val="restart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Предметная область</w:t>
            </w:r>
          </w:p>
        </w:tc>
        <w:tc>
          <w:tcPr>
            <w:tcW w:w="2511" w:type="dxa"/>
            <w:vMerge w:val="restart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Учебные предметы</w:t>
            </w:r>
          </w:p>
        </w:tc>
        <w:tc>
          <w:tcPr>
            <w:tcW w:w="1267" w:type="dxa"/>
            <w:vMerge w:val="restart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Уровень </w:t>
            </w:r>
          </w:p>
        </w:tc>
        <w:tc>
          <w:tcPr>
            <w:tcW w:w="2944" w:type="dxa"/>
            <w:gridSpan w:val="3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8D55D9" w:rsidRPr="00C42186" w:rsidTr="00700E06">
        <w:trPr>
          <w:jc w:val="center"/>
        </w:trPr>
        <w:tc>
          <w:tcPr>
            <w:tcW w:w="2208" w:type="dxa"/>
            <w:vMerge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  <w:vMerge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79" w:type="dxa"/>
          </w:tcPr>
          <w:p w:rsidR="008D55D9" w:rsidRPr="00C42186" w:rsidRDefault="008D55D9" w:rsidP="00700E0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 класс</w:t>
            </w:r>
          </w:p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65" w:type="dxa"/>
            <w:gridSpan w:val="2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 год</w:t>
            </w:r>
          </w:p>
        </w:tc>
      </w:tr>
      <w:tr w:rsidR="008D55D9" w:rsidRPr="00C42186" w:rsidTr="00700E06">
        <w:trPr>
          <w:jc w:val="center"/>
        </w:trPr>
        <w:tc>
          <w:tcPr>
            <w:tcW w:w="8930" w:type="dxa"/>
            <w:gridSpan w:val="6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218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Обязательная часть </w:t>
            </w:r>
          </w:p>
        </w:tc>
      </w:tr>
      <w:tr w:rsidR="008D55D9" w:rsidRPr="00C42186" w:rsidTr="00700E06">
        <w:trPr>
          <w:jc w:val="center"/>
        </w:trPr>
        <w:tc>
          <w:tcPr>
            <w:tcW w:w="2208" w:type="dxa"/>
            <w:vMerge w:val="restart"/>
          </w:tcPr>
          <w:p w:rsidR="008D55D9" w:rsidRPr="00C42186" w:rsidRDefault="008D55D9" w:rsidP="00700E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511" w:type="dxa"/>
          </w:tcPr>
          <w:p w:rsidR="008D55D9" w:rsidRPr="00C42186" w:rsidRDefault="008D55D9" w:rsidP="00700E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267" w:type="dxa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У</w:t>
            </w:r>
          </w:p>
        </w:tc>
        <w:tc>
          <w:tcPr>
            <w:tcW w:w="1125" w:type="dxa"/>
            <w:gridSpan w:val="2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819" w:type="dxa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99</w:t>
            </w:r>
          </w:p>
        </w:tc>
      </w:tr>
      <w:tr w:rsidR="008D55D9" w:rsidRPr="00C42186" w:rsidTr="00700E06">
        <w:trPr>
          <w:jc w:val="center"/>
        </w:trPr>
        <w:tc>
          <w:tcPr>
            <w:tcW w:w="2208" w:type="dxa"/>
            <w:vMerge/>
          </w:tcPr>
          <w:p w:rsidR="008D55D9" w:rsidRPr="00C42186" w:rsidRDefault="008D55D9" w:rsidP="00700E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11" w:type="dxa"/>
          </w:tcPr>
          <w:p w:rsidR="008D55D9" w:rsidRPr="00C42186" w:rsidRDefault="008D55D9" w:rsidP="00700E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Литература </w:t>
            </w:r>
          </w:p>
        </w:tc>
        <w:tc>
          <w:tcPr>
            <w:tcW w:w="1267" w:type="dxa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 </w:t>
            </w:r>
          </w:p>
        </w:tc>
        <w:tc>
          <w:tcPr>
            <w:tcW w:w="1125" w:type="dxa"/>
            <w:gridSpan w:val="2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819" w:type="dxa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99</w:t>
            </w:r>
          </w:p>
        </w:tc>
      </w:tr>
      <w:tr w:rsidR="008D55D9" w:rsidRPr="00C42186" w:rsidTr="00700E06">
        <w:trPr>
          <w:trHeight w:val="240"/>
          <w:jc w:val="center"/>
        </w:trPr>
        <w:tc>
          <w:tcPr>
            <w:tcW w:w="2208" w:type="dxa"/>
            <w:vMerge w:val="restart"/>
          </w:tcPr>
          <w:p w:rsidR="008D55D9" w:rsidRPr="00C42186" w:rsidRDefault="008D55D9" w:rsidP="00700E06">
            <w:pPr>
              <w:pStyle w:val="Default"/>
              <w:rPr>
                <w:color w:val="auto"/>
              </w:rPr>
            </w:pPr>
            <w:r w:rsidRPr="00C42186">
              <w:rPr>
                <w:bCs/>
              </w:rPr>
              <w:t>Родной язык и родная литература</w:t>
            </w:r>
          </w:p>
        </w:tc>
        <w:tc>
          <w:tcPr>
            <w:tcW w:w="2511" w:type="dxa"/>
          </w:tcPr>
          <w:p w:rsidR="008D55D9" w:rsidRPr="00C42186" w:rsidRDefault="008D55D9" w:rsidP="00700E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Родной язык</w:t>
            </w:r>
          </w:p>
        </w:tc>
        <w:tc>
          <w:tcPr>
            <w:tcW w:w="1267" w:type="dxa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Б</w:t>
            </w:r>
          </w:p>
        </w:tc>
        <w:tc>
          <w:tcPr>
            <w:tcW w:w="1125" w:type="dxa"/>
            <w:gridSpan w:val="2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19" w:type="dxa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</w:tr>
      <w:tr w:rsidR="008D55D9" w:rsidRPr="00C42186" w:rsidTr="00700E06">
        <w:trPr>
          <w:trHeight w:val="315"/>
          <w:jc w:val="center"/>
        </w:trPr>
        <w:tc>
          <w:tcPr>
            <w:tcW w:w="2208" w:type="dxa"/>
            <w:vMerge/>
          </w:tcPr>
          <w:p w:rsidR="008D55D9" w:rsidRPr="00C42186" w:rsidRDefault="008D55D9" w:rsidP="00700E06">
            <w:pPr>
              <w:pStyle w:val="Default"/>
              <w:rPr>
                <w:bCs/>
              </w:rPr>
            </w:pPr>
          </w:p>
        </w:tc>
        <w:tc>
          <w:tcPr>
            <w:tcW w:w="2511" w:type="dxa"/>
          </w:tcPr>
          <w:p w:rsidR="008D55D9" w:rsidRPr="00C42186" w:rsidRDefault="008D55D9" w:rsidP="00700E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Родная литература </w:t>
            </w:r>
          </w:p>
          <w:p w:rsidR="008D55D9" w:rsidRPr="00C42186" w:rsidRDefault="008D55D9" w:rsidP="00700E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7" w:type="dxa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Б</w:t>
            </w:r>
          </w:p>
        </w:tc>
        <w:tc>
          <w:tcPr>
            <w:tcW w:w="1125" w:type="dxa"/>
            <w:gridSpan w:val="2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19" w:type="dxa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</w:tr>
      <w:tr w:rsidR="008D55D9" w:rsidRPr="00C42186" w:rsidTr="00700E06">
        <w:trPr>
          <w:jc w:val="center"/>
        </w:trPr>
        <w:tc>
          <w:tcPr>
            <w:tcW w:w="2208" w:type="dxa"/>
          </w:tcPr>
          <w:p w:rsidR="008D55D9" w:rsidRPr="00C42186" w:rsidRDefault="008D55D9" w:rsidP="00700E06">
            <w:pPr>
              <w:pStyle w:val="Default"/>
              <w:rPr>
                <w:color w:val="auto"/>
              </w:rPr>
            </w:pPr>
            <w:r w:rsidRPr="00C42186">
              <w:rPr>
                <w:color w:val="auto"/>
              </w:rPr>
              <w:t xml:space="preserve">Иностранные языки </w:t>
            </w:r>
          </w:p>
        </w:tc>
        <w:tc>
          <w:tcPr>
            <w:tcW w:w="2511" w:type="dxa"/>
          </w:tcPr>
          <w:p w:rsidR="008D55D9" w:rsidRPr="00C42186" w:rsidRDefault="008D55D9" w:rsidP="00700E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Иностранный язык </w:t>
            </w:r>
          </w:p>
          <w:p w:rsidR="008D55D9" w:rsidRPr="00C42186" w:rsidRDefault="008D55D9" w:rsidP="00700E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(английский)</w:t>
            </w:r>
          </w:p>
        </w:tc>
        <w:tc>
          <w:tcPr>
            <w:tcW w:w="1267" w:type="dxa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 </w:t>
            </w:r>
          </w:p>
        </w:tc>
        <w:tc>
          <w:tcPr>
            <w:tcW w:w="1125" w:type="dxa"/>
            <w:gridSpan w:val="2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819" w:type="dxa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99</w:t>
            </w:r>
          </w:p>
        </w:tc>
      </w:tr>
      <w:tr w:rsidR="008D55D9" w:rsidRPr="00C42186" w:rsidTr="00700E06">
        <w:trPr>
          <w:trHeight w:val="270"/>
          <w:jc w:val="center"/>
        </w:trPr>
        <w:tc>
          <w:tcPr>
            <w:tcW w:w="2208" w:type="dxa"/>
            <w:vMerge w:val="restart"/>
          </w:tcPr>
          <w:p w:rsidR="008D55D9" w:rsidRPr="00C42186" w:rsidRDefault="008D55D9" w:rsidP="00700E06">
            <w:pPr>
              <w:pStyle w:val="Default"/>
              <w:rPr>
                <w:color w:val="auto"/>
              </w:rPr>
            </w:pPr>
            <w:r w:rsidRPr="00C42186">
              <w:rPr>
                <w:color w:val="auto"/>
              </w:rPr>
              <w:t>Общественные науки</w:t>
            </w:r>
          </w:p>
        </w:tc>
        <w:tc>
          <w:tcPr>
            <w:tcW w:w="2511" w:type="dxa"/>
            <w:tcBorders>
              <w:bottom w:val="single" w:sz="4" w:space="0" w:color="auto"/>
            </w:tcBorders>
          </w:tcPr>
          <w:p w:rsidR="008D55D9" w:rsidRPr="00C42186" w:rsidRDefault="008D55D9" w:rsidP="00700E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Обществознание</w:t>
            </w: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у</w:t>
            </w:r>
          </w:p>
        </w:tc>
        <w:tc>
          <w:tcPr>
            <w:tcW w:w="1125" w:type="dxa"/>
            <w:gridSpan w:val="2"/>
            <w:tcBorders>
              <w:bottom w:val="single" w:sz="4" w:space="0" w:color="auto"/>
            </w:tcBorders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819" w:type="dxa"/>
            <w:tcBorders>
              <w:bottom w:val="single" w:sz="4" w:space="0" w:color="auto"/>
            </w:tcBorders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99</w:t>
            </w:r>
          </w:p>
        </w:tc>
      </w:tr>
      <w:tr w:rsidR="008D55D9" w:rsidRPr="00C42186" w:rsidTr="00700E06">
        <w:trPr>
          <w:trHeight w:val="270"/>
          <w:jc w:val="center"/>
        </w:trPr>
        <w:tc>
          <w:tcPr>
            <w:tcW w:w="2208" w:type="dxa"/>
            <w:vMerge/>
          </w:tcPr>
          <w:p w:rsidR="008D55D9" w:rsidRPr="00C42186" w:rsidRDefault="008D55D9" w:rsidP="00700E06">
            <w:pPr>
              <w:pStyle w:val="Default"/>
              <w:rPr>
                <w:color w:val="auto"/>
              </w:rPr>
            </w:pPr>
          </w:p>
        </w:tc>
        <w:tc>
          <w:tcPr>
            <w:tcW w:w="2511" w:type="dxa"/>
            <w:tcBorders>
              <w:top w:val="single" w:sz="4" w:space="0" w:color="auto"/>
            </w:tcBorders>
          </w:tcPr>
          <w:p w:rsidR="008D55D9" w:rsidRPr="00C42186" w:rsidRDefault="008D55D9" w:rsidP="00700E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История</w:t>
            </w:r>
          </w:p>
        </w:tc>
        <w:tc>
          <w:tcPr>
            <w:tcW w:w="1267" w:type="dxa"/>
            <w:tcBorders>
              <w:top w:val="single" w:sz="4" w:space="0" w:color="auto"/>
            </w:tcBorders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 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</w:tcBorders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19" w:type="dxa"/>
            <w:tcBorders>
              <w:top w:val="single" w:sz="4" w:space="0" w:color="auto"/>
            </w:tcBorders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66</w:t>
            </w:r>
          </w:p>
        </w:tc>
      </w:tr>
      <w:tr w:rsidR="008D55D9" w:rsidRPr="00C42186" w:rsidTr="00700E06">
        <w:trPr>
          <w:trHeight w:val="499"/>
          <w:jc w:val="center"/>
        </w:trPr>
        <w:tc>
          <w:tcPr>
            <w:tcW w:w="2208" w:type="dxa"/>
          </w:tcPr>
          <w:p w:rsidR="008D55D9" w:rsidRPr="00C42186" w:rsidRDefault="008D55D9" w:rsidP="00700E06">
            <w:pPr>
              <w:pStyle w:val="Default"/>
              <w:rPr>
                <w:color w:val="auto"/>
              </w:rPr>
            </w:pPr>
            <w:r w:rsidRPr="00C42186">
              <w:rPr>
                <w:color w:val="auto"/>
              </w:rPr>
              <w:t xml:space="preserve">Математика и информатика </w:t>
            </w:r>
          </w:p>
        </w:tc>
        <w:tc>
          <w:tcPr>
            <w:tcW w:w="2511" w:type="dxa"/>
          </w:tcPr>
          <w:p w:rsidR="008D55D9" w:rsidRPr="00C42186" w:rsidRDefault="008D55D9" w:rsidP="00700E06">
            <w:pPr>
              <w:pStyle w:val="Default"/>
              <w:rPr>
                <w:color w:val="auto"/>
              </w:rPr>
            </w:pPr>
            <w:r w:rsidRPr="00C42186">
              <w:rPr>
                <w:color w:val="auto"/>
              </w:rPr>
              <w:t xml:space="preserve">Математика </w:t>
            </w:r>
          </w:p>
        </w:tc>
        <w:tc>
          <w:tcPr>
            <w:tcW w:w="1267" w:type="dxa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 </w:t>
            </w:r>
          </w:p>
        </w:tc>
        <w:tc>
          <w:tcPr>
            <w:tcW w:w="1125" w:type="dxa"/>
            <w:gridSpan w:val="2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819" w:type="dxa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198</w:t>
            </w:r>
          </w:p>
        </w:tc>
      </w:tr>
      <w:tr w:rsidR="008D55D9" w:rsidRPr="00C42186" w:rsidTr="00700E06">
        <w:trPr>
          <w:trHeight w:val="285"/>
          <w:jc w:val="center"/>
        </w:trPr>
        <w:tc>
          <w:tcPr>
            <w:tcW w:w="2208" w:type="dxa"/>
            <w:vMerge w:val="restart"/>
          </w:tcPr>
          <w:p w:rsidR="008D55D9" w:rsidRPr="00C42186" w:rsidRDefault="008D55D9" w:rsidP="00700E06">
            <w:pPr>
              <w:pStyle w:val="Default"/>
              <w:rPr>
                <w:color w:val="auto"/>
              </w:rPr>
            </w:pPr>
            <w:r w:rsidRPr="00C42186">
              <w:rPr>
                <w:color w:val="auto"/>
              </w:rPr>
              <w:t>Естественные науки</w:t>
            </w:r>
          </w:p>
        </w:tc>
        <w:tc>
          <w:tcPr>
            <w:tcW w:w="2511" w:type="dxa"/>
            <w:tcBorders>
              <w:bottom w:val="single" w:sz="4" w:space="0" w:color="auto"/>
            </w:tcBorders>
          </w:tcPr>
          <w:p w:rsidR="008D55D9" w:rsidRPr="00C42186" w:rsidRDefault="008D55D9" w:rsidP="00700E06">
            <w:pPr>
              <w:pStyle w:val="Default"/>
              <w:rPr>
                <w:color w:val="auto"/>
              </w:rPr>
            </w:pPr>
            <w:r w:rsidRPr="00C42186">
              <w:rPr>
                <w:color w:val="auto"/>
              </w:rPr>
              <w:t>Астрономия</w:t>
            </w: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Б</w:t>
            </w:r>
          </w:p>
        </w:tc>
        <w:tc>
          <w:tcPr>
            <w:tcW w:w="1125" w:type="dxa"/>
            <w:gridSpan w:val="2"/>
            <w:tcBorders>
              <w:bottom w:val="single" w:sz="4" w:space="0" w:color="auto"/>
            </w:tcBorders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19" w:type="dxa"/>
            <w:tcBorders>
              <w:bottom w:val="single" w:sz="4" w:space="0" w:color="auto"/>
            </w:tcBorders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</w:tr>
      <w:tr w:rsidR="008D55D9" w:rsidRPr="00C42186" w:rsidTr="00700E06">
        <w:trPr>
          <w:trHeight w:val="270"/>
          <w:jc w:val="center"/>
        </w:trPr>
        <w:tc>
          <w:tcPr>
            <w:tcW w:w="2208" w:type="dxa"/>
            <w:vMerge/>
          </w:tcPr>
          <w:p w:rsidR="008D55D9" w:rsidRPr="00C42186" w:rsidRDefault="008D55D9" w:rsidP="00700E06">
            <w:pPr>
              <w:pStyle w:val="Default"/>
              <w:rPr>
                <w:color w:val="auto"/>
              </w:rPr>
            </w:pPr>
          </w:p>
        </w:tc>
        <w:tc>
          <w:tcPr>
            <w:tcW w:w="2511" w:type="dxa"/>
            <w:tcBorders>
              <w:top w:val="single" w:sz="4" w:space="0" w:color="auto"/>
            </w:tcBorders>
          </w:tcPr>
          <w:p w:rsidR="008D55D9" w:rsidRPr="00C42186" w:rsidRDefault="008D55D9" w:rsidP="00700E06">
            <w:pPr>
              <w:pStyle w:val="Default"/>
              <w:rPr>
                <w:color w:val="auto"/>
              </w:rPr>
            </w:pPr>
            <w:r w:rsidRPr="00C42186">
              <w:rPr>
                <w:color w:val="auto"/>
              </w:rPr>
              <w:t>Биология</w:t>
            </w:r>
          </w:p>
        </w:tc>
        <w:tc>
          <w:tcPr>
            <w:tcW w:w="1267" w:type="dxa"/>
            <w:tcBorders>
              <w:top w:val="single" w:sz="4" w:space="0" w:color="auto"/>
            </w:tcBorders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Б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</w:tcBorders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19" w:type="dxa"/>
            <w:tcBorders>
              <w:top w:val="single" w:sz="4" w:space="0" w:color="auto"/>
            </w:tcBorders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99</w:t>
            </w:r>
          </w:p>
        </w:tc>
      </w:tr>
      <w:tr w:rsidR="008D55D9" w:rsidRPr="00C42186" w:rsidTr="00700E06">
        <w:trPr>
          <w:trHeight w:val="301"/>
          <w:jc w:val="center"/>
        </w:trPr>
        <w:tc>
          <w:tcPr>
            <w:tcW w:w="2208" w:type="dxa"/>
            <w:vMerge w:val="restart"/>
          </w:tcPr>
          <w:p w:rsidR="008D55D9" w:rsidRPr="00C42186" w:rsidRDefault="008D55D9" w:rsidP="00700E06">
            <w:pPr>
              <w:pStyle w:val="Default"/>
              <w:rPr>
                <w:color w:val="auto"/>
              </w:rPr>
            </w:pPr>
            <w:r w:rsidRPr="00C42186">
              <w:rPr>
                <w:color w:val="auto"/>
              </w:rPr>
              <w:t>ФК, экология и основы безопасности жизнедеятельности</w:t>
            </w:r>
          </w:p>
        </w:tc>
        <w:tc>
          <w:tcPr>
            <w:tcW w:w="2511" w:type="dxa"/>
          </w:tcPr>
          <w:p w:rsidR="008D55D9" w:rsidRPr="00C42186" w:rsidRDefault="008D55D9" w:rsidP="00700E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1267" w:type="dxa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 </w:t>
            </w:r>
          </w:p>
        </w:tc>
        <w:tc>
          <w:tcPr>
            <w:tcW w:w="1125" w:type="dxa"/>
            <w:gridSpan w:val="2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819" w:type="dxa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99</w:t>
            </w:r>
          </w:p>
        </w:tc>
      </w:tr>
      <w:tr w:rsidR="008D55D9" w:rsidRPr="00C42186" w:rsidTr="00700E06">
        <w:trPr>
          <w:trHeight w:val="301"/>
          <w:jc w:val="center"/>
        </w:trPr>
        <w:tc>
          <w:tcPr>
            <w:tcW w:w="2208" w:type="dxa"/>
            <w:vMerge/>
          </w:tcPr>
          <w:p w:rsidR="008D55D9" w:rsidRPr="00C42186" w:rsidRDefault="008D55D9" w:rsidP="00700E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11" w:type="dxa"/>
          </w:tcPr>
          <w:p w:rsidR="008D55D9" w:rsidRPr="00C42186" w:rsidRDefault="008D55D9" w:rsidP="00700E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267" w:type="dxa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 </w:t>
            </w:r>
          </w:p>
        </w:tc>
        <w:tc>
          <w:tcPr>
            <w:tcW w:w="1125" w:type="dxa"/>
            <w:gridSpan w:val="2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19" w:type="dxa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</w:tr>
      <w:tr w:rsidR="008D55D9" w:rsidRPr="00C42186" w:rsidTr="00700E06">
        <w:trPr>
          <w:trHeight w:val="301"/>
          <w:jc w:val="center"/>
        </w:trPr>
        <w:tc>
          <w:tcPr>
            <w:tcW w:w="2208" w:type="dxa"/>
          </w:tcPr>
          <w:p w:rsidR="008D55D9" w:rsidRPr="00C42186" w:rsidRDefault="008D55D9" w:rsidP="00700E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Индивидуальный проект</w:t>
            </w:r>
          </w:p>
        </w:tc>
        <w:tc>
          <w:tcPr>
            <w:tcW w:w="2511" w:type="dxa"/>
          </w:tcPr>
          <w:p w:rsidR="008D55D9" w:rsidRPr="00B46F26" w:rsidRDefault="008D55D9" w:rsidP="00700E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6F26">
              <w:rPr>
                <w:rFonts w:ascii="Times New Roman" w:hAnsi="Times New Roman" w:cs="Times New Roman"/>
                <w:sz w:val="24"/>
                <w:szCs w:val="24"/>
              </w:rPr>
              <w:t>Проектная и исследовательская деятельность</w:t>
            </w:r>
          </w:p>
        </w:tc>
        <w:tc>
          <w:tcPr>
            <w:tcW w:w="1267" w:type="dxa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ПД</w:t>
            </w:r>
          </w:p>
        </w:tc>
        <w:tc>
          <w:tcPr>
            <w:tcW w:w="1125" w:type="dxa"/>
            <w:gridSpan w:val="2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819" w:type="dxa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8D55D9" w:rsidRPr="00C42186" w:rsidTr="00700E06">
        <w:trPr>
          <w:trHeight w:val="301"/>
          <w:jc w:val="center"/>
        </w:trPr>
        <w:tc>
          <w:tcPr>
            <w:tcW w:w="8930" w:type="dxa"/>
            <w:gridSpan w:val="6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Часть, формируемая участниками образовательных отношений</w:t>
            </w:r>
          </w:p>
        </w:tc>
      </w:tr>
      <w:tr w:rsidR="008D55D9" w:rsidRPr="00C42186" w:rsidTr="00700E06">
        <w:trPr>
          <w:trHeight w:val="441"/>
          <w:jc w:val="center"/>
        </w:trPr>
        <w:tc>
          <w:tcPr>
            <w:tcW w:w="2208" w:type="dxa"/>
            <w:vMerge w:val="restart"/>
          </w:tcPr>
          <w:p w:rsidR="008D55D9" w:rsidRPr="00C42186" w:rsidRDefault="008D55D9" w:rsidP="00700E06">
            <w:pPr>
              <w:pStyle w:val="Default"/>
              <w:rPr>
                <w:color w:val="auto"/>
              </w:rPr>
            </w:pPr>
            <w:r w:rsidRPr="00C42186">
              <w:rPr>
                <w:color w:val="auto"/>
              </w:rPr>
              <w:t>Дополнительные учебные предметы,</w:t>
            </w:r>
          </w:p>
          <w:p w:rsidR="008D55D9" w:rsidRPr="00C42186" w:rsidRDefault="008D55D9" w:rsidP="00700E06">
            <w:pPr>
              <w:pStyle w:val="Default"/>
              <w:rPr>
                <w:color w:val="auto"/>
              </w:rPr>
            </w:pPr>
            <w:r w:rsidRPr="00C42186">
              <w:rPr>
                <w:color w:val="auto"/>
              </w:rPr>
              <w:t>курсы по выбору обучающихся</w:t>
            </w:r>
          </w:p>
        </w:tc>
        <w:tc>
          <w:tcPr>
            <w:tcW w:w="2511" w:type="dxa"/>
          </w:tcPr>
          <w:p w:rsidR="008D55D9" w:rsidRPr="00C42186" w:rsidRDefault="008D55D9" w:rsidP="00700E06">
            <w:pPr>
              <w:pStyle w:val="Default"/>
              <w:rPr>
                <w:color w:val="auto"/>
              </w:rPr>
            </w:pPr>
            <w:r w:rsidRPr="00C42186">
              <w:rPr>
                <w:color w:val="auto"/>
              </w:rPr>
              <w:t xml:space="preserve">Физика </w:t>
            </w:r>
          </w:p>
        </w:tc>
        <w:tc>
          <w:tcPr>
            <w:tcW w:w="1267" w:type="dxa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25" w:type="dxa"/>
            <w:gridSpan w:val="2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19" w:type="dxa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66</w:t>
            </w:r>
          </w:p>
        </w:tc>
      </w:tr>
      <w:tr w:rsidR="008D55D9" w:rsidRPr="00C42186" w:rsidTr="00700E06">
        <w:trPr>
          <w:trHeight w:val="441"/>
          <w:jc w:val="center"/>
        </w:trPr>
        <w:tc>
          <w:tcPr>
            <w:tcW w:w="2208" w:type="dxa"/>
            <w:vMerge/>
          </w:tcPr>
          <w:p w:rsidR="008D55D9" w:rsidRPr="00C42186" w:rsidRDefault="008D55D9" w:rsidP="00700E06">
            <w:pPr>
              <w:pStyle w:val="Default"/>
              <w:rPr>
                <w:color w:val="auto"/>
              </w:rPr>
            </w:pPr>
          </w:p>
        </w:tc>
        <w:tc>
          <w:tcPr>
            <w:tcW w:w="2511" w:type="dxa"/>
          </w:tcPr>
          <w:p w:rsidR="008D55D9" w:rsidRPr="00C42186" w:rsidRDefault="008D55D9" w:rsidP="00700E06">
            <w:pPr>
              <w:pStyle w:val="Default"/>
              <w:rPr>
                <w:color w:val="auto"/>
              </w:rPr>
            </w:pPr>
            <w:r w:rsidRPr="00C42186">
              <w:rPr>
                <w:color w:val="auto"/>
              </w:rPr>
              <w:t>Химия</w:t>
            </w:r>
          </w:p>
        </w:tc>
        <w:tc>
          <w:tcPr>
            <w:tcW w:w="1267" w:type="dxa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25" w:type="dxa"/>
            <w:gridSpan w:val="2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19" w:type="dxa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</w:tr>
      <w:tr w:rsidR="008D55D9" w:rsidRPr="00C42186" w:rsidTr="00700E06">
        <w:trPr>
          <w:trHeight w:val="441"/>
          <w:jc w:val="center"/>
        </w:trPr>
        <w:tc>
          <w:tcPr>
            <w:tcW w:w="2208" w:type="dxa"/>
            <w:vMerge/>
          </w:tcPr>
          <w:p w:rsidR="008D55D9" w:rsidRPr="00C42186" w:rsidRDefault="008D55D9" w:rsidP="00700E06">
            <w:pPr>
              <w:pStyle w:val="Default"/>
              <w:rPr>
                <w:color w:val="auto"/>
              </w:rPr>
            </w:pPr>
          </w:p>
        </w:tc>
        <w:tc>
          <w:tcPr>
            <w:tcW w:w="2511" w:type="dxa"/>
          </w:tcPr>
          <w:p w:rsidR="008D55D9" w:rsidRPr="00C42186" w:rsidRDefault="008D55D9" w:rsidP="00700E06">
            <w:pPr>
              <w:pStyle w:val="Default"/>
              <w:rPr>
                <w:color w:val="auto"/>
              </w:rPr>
            </w:pPr>
            <w:r w:rsidRPr="00C42186">
              <w:rPr>
                <w:color w:val="auto"/>
              </w:rPr>
              <w:t>География</w:t>
            </w:r>
          </w:p>
        </w:tc>
        <w:tc>
          <w:tcPr>
            <w:tcW w:w="1267" w:type="dxa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25" w:type="dxa"/>
            <w:gridSpan w:val="2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19" w:type="dxa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</w:tr>
      <w:tr w:rsidR="008D55D9" w:rsidRPr="00C42186" w:rsidTr="00700E06">
        <w:trPr>
          <w:trHeight w:val="441"/>
          <w:jc w:val="center"/>
        </w:trPr>
        <w:tc>
          <w:tcPr>
            <w:tcW w:w="2208" w:type="dxa"/>
            <w:vMerge/>
          </w:tcPr>
          <w:p w:rsidR="008D55D9" w:rsidRPr="00C42186" w:rsidRDefault="008D55D9" w:rsidP="00700E06">
            <w:pPr>
              <w:pStyle w:val="Default"/>
              <w:rPr>
                <w:color w:val="auto"/>
              </w:rPr>
            </w:pPr>
          </w:p>
        </w:tc>
        <w:tc>
          <w:tcPr>
            <w:tcW w:w="2511" w:type="dxa"/>
          </w:tcPr>
          <w:p w:rsidR="008D55D9" w:rsidRPr="00C42186" w:rsidRDefault="008D55D9" w:rsidP="00700E06">
            <w:pPr>
              <w:pStyle w:val="Default"/>
              <w:rPr>
                <w:color w:val="auto"/>
              </w:rPr>
            </w:pPr>
            <w:r w:rsidRPr="00C42186">
              <w:rPr>
                <w:color w:val="auto"/>
              </w:rPr>
              <w:t>Информатика</w:t>
            </w:r>
          </w:p>
        </w:tc>
        <w:tc>
          <w:tcPr>
            <w:tcW w:w="1267" w:type="dxa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25" w:type="dxa"/>
            <w:gridSpan w:val="2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19" w:type="dxa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</w:tr>
      <w:tr w:rsidR="008D55D9" w:rsidRPr="00C42186" w:rsidTr="00700E06">
        <w:trPr>
          <w:trHeight w:val="441"/>
          <w:jc w:val="center"/>
        </w:trPr>
        <w:tc>
          <w:tcPr>
            <w:tcW w:w="2208" w:type="dxa"/>
            <w:vMerge/>
          </w:tcPr>
          <w:p w:rsidR="008D55D9" w:rsidRPr="00C42186" w:rsidRDefault="008D55D9" w:rsidP="00700E06">
            <w:pPr>
              <w:pStyle w:val="Default"/>
              <w:rPr>
                <w:color w:val="auto"/>
              </w:rPr>
            </w:pPr>
          </w:p>
        </w:tc>
        <w:tc>
          <w:tcPr>
            <w:tcW w:w="2511" w:type="dxa"/>
          </w:tcPr>
          <w:p w:rsidR="008D55D9" w:rsidRPr="00C42186" w:rsidRDefault="008D55D9" w:rsidP="00700E06">
            <w:pPr>
              <w:pStyle w:val="Default"/>
              <w:rPr>
                <w:color w:val="auto"/>
              </w:rPr>
            </w:pPr>
            <w:proofErr w:type="spellStart"/>
            <w:r>
              <w:rPr>
                <w:bCs/>
                <w:iCs/>
                <w:color w:val="auto"/>
              </w:rPr>
              <w:t>Семь</w:t>
            </w:r>
            <w:r w:rsidRPr="00C42186">
              <w:rPr>
                <w:bCs/>
                <w:iCs/>
                <w:color w:val="auto"/>
              </w:rPr>
              <w:t>еведение</w:t>
            </w:r>
            <w:proofErr w:type="spellEnd"/>
          </w:p>
        </w:tc>
        <w:tc>
          <w:tcPr>
            <w:tcW w:w="1267" w:type="dxa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25" w:type="dxa"/>
            <w:gridSpan w:val="2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19" w:type="dxa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8D55D9" w:rsidRPr="00C42186" w:rsidTr="00700E06">
        <w:trPr>
          <w:trHeight w:val="441"/>
          <w:jc w:val="center"/>
        </w:trPr>
        <w:tc>
          <w:tcPr>
            <w:tcW w:w="2208" w:type="dxa"/>
            <w:vMerge/>
          </w:tcPr>
          <w:p w:rsidR="008D55D9" w:rsidRPr="00C42186" w:rsidRDefault="008D55D9" w:rsidP="00700E06">
            <w:pPr>
              <w:pStyle w:val="Default"/>
              <w:rPr>
                <w:color w:val="auto"/>
              </w:rPr>
            </w:pPr>
          </w:p>
        </w:tc>
        <w:tc>
          <w:tcPr>
            <w:tcW w:w="2511" w:type="dxa"/>
          </w:tcPr>
          <w:p w:rsidR="008D55D9" w:rsidRPr="00C42186" w:rsidRDefault="008D55D9" w:rsidP="00700E06">
            <w:pPr>
              <w:pStyle w:val="Default"/>
              <w:rPr>
                <w:bCs/>
                <w:iCs/>
                <w:color w:val="auto"/>
              </w:rPr>
            </w:pPr>
            <w:r w:rsidRPr="00C42186">
              <w:rPr>
                <w:bCs/>
                <w:iCs/>
                <w:color w:val="auto"/>
              </w:rPr>
              <w:t>Практикум по математике</w:t>
            </w:r>
          </w:p>
        </w:tc>
        <w:tc>
          <w:tcPr>
            <w:tcW w:w="1267" w:type="dxa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25" w:type="dxa"/>
            <w:gridSpan w:val="2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19" w:type="dxa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</w:tr>
      <w:tr w:rsidR="008D55D9" w:rsidRPr="00C42186" w:rsidTr="00700E06">
        <w:trPr>
          <w:trHeight w:val="301"/>
          <w:jc w:val="center"/>
        </w:trPr>
        <w:tc>
          <w:tcPr>
            <w:tcW w:w="2208" w:type="dxa"/>
            <w:vMerge/>
          </w:tcPr>
          <w:p w:rsidR="008D55D9" w:rsidRPr="00C42186" w:rsidRDefault="008D55D9" w:rsidP="00700E06">
            <w:pPr>
              <w:pStyle w:val="Default"/>
              <w:rPr>
                <w:color w:val="auto"/>
              </w:rPr>
            </w:pPr>
          </w:p>
        </w:tc>
        <w:tc>
          <w:tcPr>
            <w:tcW w:w="2511" w:type="dxa"/>
          </w:tcPr>
          <w:p w:rsidR="008D55D9" w:rsidRPr="00C42186" w:rsidRDefault="008D55D9" w:rsidP="00700E06">
            <w:pPr>
              <w:pStyle w:val="Default"/>
              <w:rPr>
                <w:color w:val="auto"/>
              </w:rPr>
            </w:pPr>
            <w:r w:rsidRPr="00C42186">
              <w:rPr>
                <w:bCs/>
                <w:iCs/>
                <w:color w:val="auto"/>
              </w:rPr>
              <w:t>«Избранные вопросы русского языка»</w:t>
            </w:r>
          </w:p>
        </w:tc>
        <w:tc>
          <w:tcPr>
            <w:tcW w:w="1267" w:type="dxa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25" w:type="dxa"/>
            <w:gridSpan w:val="2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19" w:type="dxa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</w:tr>
      <w:tr w:rsidR="008D55D9" w:rsidRPr="00C42186" w:rsidTr="00700E06">
        <w:trPr>
          <w:gridAfter w:val="5"/>
          <w:wAfter w:w="6722" w:type="dxa"/>
          <w:trHeight w:val="301"/>
          <w:jc w:val="center"/>
        </w:trPr>
        <w:tc>
          <w:tcPr>
            <w:tcW w:w="2208" w:type="dxa"/>
            <w:vMerge/>
          </w:tcPr>
          <w:p w:rsidR="008D55D9" w:rsidRPr="00C42186" w:rsidRDefault="008D55D9" w:rsidP="00700E06">
            <w:pPr>
              <w:pStyle w:val="Default"/>
              <w:rPr>
                <w:color w:val="auto"/>
              </w:rPr>
            </w:pPr>
          </w:p>
        </w:tc>
      </w:tr>
      <w:tr w:rsidR="008D55D9" w:rsidRPr="00C42186" w:rsidTr="00700E06">
        <w:trPr>
          <w:gridAfter w:val="5"/>
          <w:wAfter w:w="6722" w:type="dxa"/>
          <w:trHeight w:val="301"/>
          <w:jc w:val="center"/>
        </w:trPr>
        <w:tc>
          <w:tcPr>
            <w:tcW w:w="2208" w:type="dxa"/>
            <w:vMerge/>
          </w:tcPr>
          <w:p w:rsidR="008D55D9" w:rsidRPr="00C42186" w:rsidRDefault="008D55D9" w:rsidP="00700E06">
            <w:pPr>
              <w:pStyle w:val="Default"/>
              <w:rPr>
                <w:color w:val="auto"/>
              </w:rPr>
            </w:pPr>
          </w:p>
        </w:tc>
      </w:tr>
      <w:tr w:rsidR="008D55D9" w:rsidRPr="00C42186" w:rsidTr="00700E06">
        <w:trPr>
          <w:trHeight w:val="301"/>
          <w:jc w:val="center"/>
        </w:trPr>
        <w:tc>
          <w:tcPr>
            <w:tcW w:w="2208" w:type="dxa"/>
          </w:tcPr>
          <w:p w:rsidR="008D55D9" w:rsidRPr="00C42186" w:rsidRDefault="008D55D9" w:rsidP="00700E06">
            <w:pPr>
              <w:pStyle w:val="Default"/>
              <w:rPr>
                <w:color w:val="auto"/>
              </w:rPr>
            </w:pPr>
            <w:r w:rsidRPr="00C42186">
              <w:rPr>
                <w:color w:val="auto"/>
              </w:rPr>
              <w:t>Всего часов</w:t>
            </w:r>
          </w:p>
        </w:tc>
        <w:tc>
          <w:tcPr>
            <w:tcW w:w="2511" w:type="dxa"/>
          </w:tcPr>
          <w:p w:rsidR="008D55D9" w:rsidRPr="00C42186" w:rsidRDefault="008D55D9" w:rsidP="00700E06">
            <w:pPr>
              <w:pStyle w:val="Default"/>
              <w:rPr>
                <w:color w:val="auto"/>
              </w:rPr>
            </w:pPr>
          </w:p>
        </w:tc>
        <w:tc>
          <w:tcPr>
            <w:tcW w:w="1267" w:type="dxa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25" w:type="dxa"/>
            <w:gridSpan w:val="2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37</w:t>
            </w:r>
          </w:p>
        </w:tc>
        <w:tc>
          <w:tcPr>
            <w:tcW w:w="1819" w:type="dxa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1221</w:t>
            </w:r>
          </w:p>
        </w:tc>
      </w:tr>
      <w:tr w:rsidR="008D55D9" w:rsidRPr="00C42186" w:rsidTr="00700E06">
        <w:trPr>
          <w:trHeight w:val="301"/>
          <w:jc w:val="center"/>
        </w:trPr>
        <w:tc>
          <w:tcPr>
            <w:tcW w:w="4719" w:type="dxa"/>
            <w:gridSpan w:val="2"/>
          </w:tcPr>
          <w:p w:rsidR="008D55D9" w:rsidRPr="00C42186" w:rsidRDefault="008D55D9" w:rsidP="00700E06">
            <w:pPr>
              <w:pStyle w:val="Default"/>
              <w:rPr>
                <w:color w:val="auto"/>
                <w:sz w:val="20"/>
                <w:szCs w:val="20"/>
              </w:rPr>
            </w:pPr>
            <w:r w:rsidRPr="00C42186">
              <w:rPr>
                <w:b/>
                <w:bCs/>
                <w:sz w:val="20"/>
                <w:szCs w:val="20"/>
              </w:rPr>
              <w:t xml:space="preserve">Предельно допустимая аудиторная </w:t>
            </w:r>
            <w:proofErr w:type="spellStart"/>
            <w:r w:rsidRPr="00C42186">
              <w:rPr>
                <w:b/>
                <w:bCs/>
                <w:sz w:val="20"/>
                <w:szCs w:val="20"/>
              </w:rPr>
              <w:t>учебн</w:t>
            </w:r>
            <w:proofErr w:type="spellEnd"/>
            <w:r w:rsidRPr="00C42186">
              <w:rPr>
                <w:b/>
                <w:bCs/>
                <w:sz w:val="20"/>
                <w:szCs w:val="20"/>
              </w:rPr>
              <w:t>. нагрузка при 5 -дневной учебной неделе</w:t>
            </w:r>
          </w:p>
        </w:tc>
        <w:tc>
          <w:tcPr>
            <w:tcW w:w="1267" w:type="dxa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125" w:type="dxa"/>
            <w:gridSpan w:val="2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819" w:type="dxa"/>
          </w:tcPr>
          <w:p w:rsidR="008D55D9" w:rsidRPr="00C42186" w:rsidRDefault="008D55D9" w:rsidP="00700E0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:rsidR="008D55D9" w:rsidRPr="00C42186" w:rsidRDefault="008D55D9" w:rsidP="008D55D9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8D55D9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8D55D9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8D55D9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8D55D9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8D55D9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8D55D9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8D55D9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8D55D9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8D55D9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8D55D9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8D55D9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8D55D9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8D55D9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8D55D9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8D55D9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8D55D9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8D55D9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8D55D9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8D55D9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8D55D9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8D55D9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8D55D9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8D55D9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8D55D9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8D55D9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8D55D9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8D55D9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8D55D9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8D55D9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8D55D9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8D55D9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8D55D9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8D55D9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8D55D9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8D55D9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8D55D9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8D55D9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370E80">
      <w:pPr>
        <w:spacing w:after="0" w:line="240" w:lineRule="auto"/>
        <w:ind w:right="141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8D55D9" w:rsidRDefault="008D55D9" w:rsidP="008D55D9">
      <w:pPr>
        <w:widowControl w:val="0"/>
        <w:autoSpaceDE w:val="0"/>
        <w:autoSpaceDN w:val="0"/>
        <w:spacing w:after="0" w:line="240" w:lineRule="auto"/>
        <w:ind w:right="795"/>
        <w:rPr>
          <w:rFonts w:ascii="Times New Roman" w:eastAsia="Times New Roman" w:hAnsi="Times New Roman" w:cs="Times New Roman"/>
          <w:b/>
          <w:sz w:val="18"/>
          <w:szCs w:val="24"/>
        </w:rPr>
      </w:pPr>
    </w:p>
    <w:p w:rsidR="00370E80" w:rsidRDefault="00370E80" w:rsidP="008D55D9">
      <w:pPr>
        <w:widowControl w:val="0"/>
        <w:autoSpaceDE w:val="0"/>
        <w:autoSpaceDN w:val="0"/>
        <w:spacing w:after="0" w:line="240" w:lineRule="auto"/>
        <w:ind w:right="795"/>
        <w:rPr>
          <w:rFonts w:ascii="Times New Roman" w:eastAsia="Times New Roman" w:hAnsi="Times New Roman" w:cs="Times New Roman"/>
          <w:b/>
          <w:sz w:val="28"/>
          <w:lang w:bidi="ru-RU"/>
        </w:rPr>
      </w:pPr>
    </w:p>
    <w:p w:rsidR="00370E80" w:rsidRPr="00AB0A1A" w:rsidRDefault="00370E80" w:rsidP="00370E80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</w:rPr>
      </w:pPr>
      <w:r>
        <w:rPr>
          <w:rFonts w:ascii="Times New Roman" w:eastAsia="Times New Roman" w:hAnsi="Times New Roman" w:cs="Times New Roman"/>
          <w:b/>
          <w:sz w:val="18"/>
          <w:szCs w:val="24"/>
        </w:rPr>
        <w:lastRenderedPageBreak/>
        <w:t>П</w:t>
      </w:r>
      <w:r w:rsidRPr="00AB0A1A">
        <w:rPr>
          <w:rFonts w:ascii="Times New Roman" w:eastAsia="Times New Roman" w:hAnsi="Times New Roman" w:cs="Times New Roman"/>
          <w:b/>
          <w:sz w:val="18"/>
          <w:szCs w:val="24"/>
        </w:rPr>
        <w:t>риложение 1</w:t>
      </w:r>
    </w:p>
    <w:p w:rsidR="00370E80" w:rsidRPr="00AB0A1A" w:rsidRDefault="00370E80" w:rsidP="00370E80">
      <w:pPr>
        <w:spacing w:after="0" w:line="240" w:lineRule="auto"/>
        <w:ind w:left="6804" w:right="141"/>
        <w:rPr>
          <w:rFonts w:ascii="Times New Roman" w:eastAsia="Times New Roman" w:hAnsi="Times New Roman" w:cs="Times New Roman"/>
          <w:b/>
          <w:sz w:val="16"/>
          <w:szCs w:val="24"/>
        </w:rPr>
      </w:pPr>
      <w:r w:rsidRPr="00AB0A1A">
        <w:rPr>
          <w:rFonts w:ascii="Times New Roman" w:eastAsia="Times New Roman" w:hAnsi="Times New Roman" w:cs="Times New Roman"/>
          <w:b/>
          <w:sz w:val="16"/>
          <w:szCs w:val="24"/>
        </w:rPr>
        <w:t xml:space="preserve">к Учебному плану </w:t>
      </w:r>
    </w:p>
    <w:p w:rsidR="00370E80" w:rsidRPr="00AB0A1A" w:rsidRDefault="00370E80" w:rsidP="00370E80">
      <w:pPr>
        <w:spacing w:after="0" w:line="240" w:lineRule="auto"/>
        <w:ind w:left="6804" w:right="-1"/>
        <w:rPr>
          <w:rFonts w:ascii="Times New Roman" w:eastAsia="Times New Roman" w:hAnsi="Times New Roman" w:cs="Times New Roman"/>
          <w:bCs/>
          <w:sz w:val="16"/>
        </w:rPr>
      </w:pPr>
      <w:r w:rsidRPr="00AB0A1A">
        <w:rPr>
          <w:rFonts w:ascii="Times New Roman" w:eastAsia="Times New Roman" w:hAnsi="Times New Roman" w:cs="Times New Roman"/>
          <w:bCs/>
          <w:sz w:val="16"/>
        </w:rPr>
        <w:t>МБОУ «СОШ</w:t>
      </w:r>
      <w:r>
        <w:rPr>
          <w:rFonts w:ascii="Times New Roman" w:eastAsia="Times New Roman" w:hAnsi="Times New Roman" w:cs="Times New Roman"/>
          <w:bCs/>
          <w:sz w:val="16"/>
        </w:rPr>
        <w:t xml:space="preserve"> пос.Новый</w:t>
      </w:r>
      <w:r w:rsidRPr="00AB0A1A">
        <w:rPr>
          <w:rFonts w:ascii="Times New Roman" w:eastAsia="Times New Roman" w:hAnsi="Times New Roman" w:cs="Times New Roman"/>
          <w:bCs/>
          <w:sz w:val="16"/>
        </w:rPr>
        <w:t>»</w:t>
      </w:r>
    </w:p>
    <w:p w:rsidR="00370E80" w:rsidRPr="00AB0A1A" w:rsidRDefault="00370E80" w:rsidP="00370E80">
      <w:pPr>
        <w:spacing w:after="0" w:line="240" w:lineRule="auto"/>
        <w:ind w:left="6804" w:right="-1"/>
        <w:rPr>
          <w:rFonts w:ascii="Times New Roman" w:eastAsia="Times New Roman" w:hAnsi="Times New Roman" w:cs="Times New Roman"/>
          <w:b/>
          <w:sz w:val="16"/>
          <w:szCs w:val="24"/>
        </w:rPr>
      </w:pPr>
      <w:r w:rsidRPr="00AB0A1A">
        <w:rPr>
          <w:rFonts w:ascii="Times New Roman" w:eastAsia="Times New Roman" w:hAnsi="Times New Roman" w:cs="Times New Roman"/>
          <w:b/>
          <w:sz w:val="16"/>
          <w:szCs w:val="24"/>
        </w:rPr>
        <w:t>на 20</w:t>
      </w:r>
      <w:r>
        <w:rPr>
          <w:rFonts w:ascii="Times New Roman" w:eastAsia="Times New Roman" w:hAnsi="Times New Roman" w:cs="Times New Roman"/>
          <w:b/>
          <w:sz w:val="16"/>
          <w:szCs w:val="24"/>
        </w:rPr>
        <w:t>22</w:t>
      </w:r>
      <w:r w:rsidRPr="00AB0A1A">
        <w:rPr>
          <w:rFonts w:ascii="Times New Roman" w:eastAsia="Times New Roman" w:hAnsi="Times New Roman" w:cs="Times New Roman"/>
          <w:b/>
          <w:sz w:val="16"/>
          <w:szCs w:val="24"/>
        </w:rPr>
        <w:t>/202</w:t>
      </w:r>
      <w:r>
        <w:rPr>
          <w:rFonts w:ascii="Times New Roman" w:eastAsia="Times New Roman" w:hAnsi="Times New Roman" w:cs="Times New Roman"/>
          <w:b/>
          <w:sz w:val="16"/>
          <w:szCs w:val="24"/>
        </w:rPr>
        <w:t>3</w:t>
      </w:r>
      <w:r w:rsidRPr="00AB0A1A">
        <w:rPr>
          <w:rFonts w:ascii="Times New Roman" w:eastAsia="Times New Roman" w:hAnsi="Times New Roman" w:cs="Times New Roman"/>
          <w:b/>
          <w:sz w:val="16"/>
          <w:szCs w:val="24"/>
        </w:rPr>
        <w:t>учебный год</w:t>
      </w:r>
    </w:p>
    <w:p w:rsidR="00370E80" w:rsidRPr="00AB0A1A" w:rsidRDefault="00370E80" w:rsidP="00370E80">
      <w:pPr>
        <w:spacing w:after="0" w:line="240" w:lineRule="auto"/>
        <w:ind w:left="6663" w:right="-568"/>
        <w:rPr>
          <w:rFonts w:ascii="Times New Roman" w:eastAsia="Times New Roman" w:hAnsi="Times New Roman" w:cs="Times New Roman"/>
          <w:b/>
          <w:szCs w:val="24"/>
        </w:rPr>
      </w:pPr>
    </w:p>
    <w:p w:rsidR="00370E80" w:rsidRPr="00D86590" w:rsidRDefault="00370E80" w:rsidP="00370E80">
      <w:pPr>
        <w:spacing w:after="0" w:line="240" w:lineRule="auto"/>
        <w:ind w:right="-1"/>
        <w:rPr>
          <w:rFonts w:ascii="Times New Roman" w:eastAsia="Times New Roman" w:hAnsi="Times New Roman" w:cs="Times New Roman"/>
          <w:b/>
          <w:sz w:val="20"/>
          <w:szCs w:val="24"/>
        </w:rPr>
      </w:pPr>
    </w:p>
    <w:p w:rsidR="00370E80" w:rsidRPr="00D86590" w:rsidRDefault="00370E80" w:rsidP="00370E8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Cs w:val="24"/>
        </w:rPr>
      </w:pPr>
      <w:r w:rsidRPr="00D86590">
        <w:rPr>
          <w:rFonts w:ascii="Times New Roman" w:eastAsia="Times New Roman" w:hAnsi="Times New Roman" w:cs="Times New Roman"/>
          <w:bCs/>
          <w:szCs w:val="24"/>
        </w:rPr>
        <w:t>Промежуточная аттестация обучающихся может проводиться как в письменной, так и в устной форме, выбор формы производится учителем с учетом психофизического состояния обучающегося, фактического уровня подготовки учащихся и педагогической целесообразностью.</w:t>
      </w:r>
    </w:p>
    <w:p w:rsidR="00370E80" w:rsidRPr="00D86590" w:rsidRDefault="00370E80" w:rsidP="00370E8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FF0000"/>
          <w:szCs w:val="24"/>
        </w:rPr>
      </w:pPr>
      <w:r w:rsidRPr="00D86590">
        <w:rPr>
          <w:rFonts w:ascii="Times New Roman" w:eastAsia="Times New Roman" w:hAnsi="Times New Roman" w:cs="Times New Roman"/>
          <w:bCs/>
          <w:color w:val="000000"/>
          <w:szCs w:val="24"/>
        </w:rPr>
        <w:t xml:space="preserve">Сроки проведения промежуточной аттестации </w:t>
      </w:r>
      <w:r>
        <w:rPr>
          <w:rFonts w:ascii="Times New Roman" w:eastAsia="Times New Roman" w:hAnsi="Times New Roman" w:cs="Times New Roman"/>
          <w:bCs/>
          <w:szCs w:val="24"/>
        </w:rPr>
        <w:t>– с 02 мая по 20 мая 2023</w:t>
      </w:r>
      <w:r w:rsidRPr="00D86590">
        <w:rPr>
          <w:rFonts w:ascii="Times New Roman" w:eastAsia="Times New Roman" w:hAnsi="Times New Roman" w:cs="Times New Roman"/>
          <w:bCs/>
          <w:szCs w:val="24"/>
        </w:rPr>
        <w:t xml:space="preserve"> года.</w:t>
      </w:r>
    </w:p>
    <w:p w:rsidR="00370E80" w:rsidRPr="00D86590" w:rsidRDefault="00370E80" w:rsidP="00370E8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Cs w:val="24"/>
        </w:rPr>
      </w:pPr>
      <w:r w:rsidRPr="00D86590">
        <w:rPr>
          <w:rFonts w:ascii="Times New Roman" w:eastAsia="Times New Roman" w:hAnsi="Times New Roman" w:cs="Times New Roman"/>
          <w:bCs/>
          <w:color w:val="000000"/>
          <w:szCs w:val="24"/>
        </w:rPr>
        <w:t xml:space="preserve">Внеплановая промежуточная аттестация может проводиться в случае установления фактического уровня знаний обучающегося на основании письменного обращения родителей (законных представителей) в случае, если обучающийся не имеет подтверждающих документов об обучении. Для проведения внеплановой промежуточной аттестации создается комиссия в составе не менее 3 человек, состав которой утверждается приказом директора школы. </w:t>
      </w:r>
    </w:p>
    <w:p w:rsidR="00370E80" w:rsidRPr="00D86590" w:rsidRDefault="00370E80" w:rsidP="00370E8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Cs w:val="24"/>
        </w:rPr>
      </w:pPr>
      <w:r w:rsidRPr="00D86590">
        <w:rPr>
          <w:rFonts w:ascii="Times New Roman" w:eastAsia="Times New Roman" w:hAnsi="Times New Roman" w:cs="Times New Roman"/>
          <w:bCs/>
          <w:color w:val="000000"/>
          <w:szCs w:val="24"/>
        </w:rPr>
        <w:t xml:space="preserve"> Промежуточная аттестация проводится по всем предметам учебного плана во всех классах</w:t>
      </w:r>
      <w:r>
        <w:rPr>
          <w:rFonts w:ascii="Times New Roman" w:eastAsia="Times New Roman" w:hAnsi="Times New Roman" w:cs="Times New Roman"/>
          <w:bCs/>
          <w:color w:val="000000"/>
          <w:szCs w:val="24"/>
        </w:rPr>
        <w:t xml:space="preserve"> с 1 по11. </w:t>
      </w:r>
      <w:r w:rsidRPr="00D86590">
        <w:rPr>
          <w:rFonts w:ascii="Times New Roman" w:eastAsia="Times New Roman" w:hAnsi="Times New Roman" w:cs="Times New Roman"/>
          <w:bCs/>
          <w:color w:val="000000"/>
          <w:szCs w:val="24"/>
        </w:rPr>
        <w:t>От промежуточной аттестации по итогам учебного года на основании решения педагогического совета школы могут быть освобождены обучающиеся:</w:t>
      </w:r>
    </w:p>
    <w:p w:rsidR="00370E80" w:rsidRPr="00D86590" w:rsidRDefault="00370E80" w:rsidP="00370E8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Cs w:val="24"/>
        </w:rPr>
      </w:pPr>
      <w:r w:rsidRPr="00D86590">
        <w:rPr>
          <w:rFonts w:ascii="Times New Roman" w:eastAsia="Times New Roman" w:hAnsi="Times New Roman" w:cs="Times New Roman"/>
          <w:bCs/>
          <w:color w:val="000000"/>
          <w:szCs w:val="24"/>
        </w:rPr>
        <w:t xml:space="preserve">а) по состоянию здоровья на основании заключения лечебного учреждения; </w:t>
      </w:r>
    </w:p>
    <w:p w:rsidR="00370E80" w:rsidRPr="00D86590" w:rsidRDefault="00370E80" w:rsidP="00370E8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Cs w:val="24"/>
        </w:rPr>
      </w:pPr>
      <w:proofErr w:type="gramStart"/>
      <w:r w:rsidRPr="00D86590">
        <w:rPr>
          <w:rFonts w:ascii="Times New Roman" w:eastAsia="Times New Roman" w:hAnsi="Times New Roman" w:cs="Times New Roman"/>
          <w:bCs/>
          <w:color w:val="000000"/>
          <w:szCs w:val="24"/>
        </w:rPr>
        <w:t>б)победители</w:t>
      </w:r>
      <w:proofErr w:type="gramEnd"/>
      <w:r w:rsidRPr="00D86590">
        <w:rPr>
          <w:rFonts w:ascii="Times New Roman" w:eastAsia="Times New Roman" w:hAnsi="Times New Roman" w:cs="Times New Roman"/>
          <w:bCs/>
          <w:color w:val="000000"/>
          <w:szCs w:val="24"/>
        </w:rPr>
        <w:t xml:space="preserve"> и призеры муниципального, регионального, республиканского и заключительного этапов Всероссийской олимпиады школьников и конкурсов по тому учебному предмету, который вынесен на промежуточную аттестацию по итогам учебного года;</w:t>
      </w:r>
    </w:p>
    <w:p w:rsidR="00370E80" w:rsidRPr="00D86590" w:rsidRDefault="00370E80" w:rsidP="00370E8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Cs w:val="24"/>
        </w:rPr>
      </w:pPr>
      <w:r w:rsidRPr="00D86590">
        <w:rPr>
          <w:rFonts w:ascii="Times New Roman" w:eastAsia="Times New Roman" w:hAnsi="Times New Roman" w:cs="Times New Roman"/>
          <w:bCs/>
          <w:color w:val="000000"/>
          <w:szCs w:val="24"/>
        </w:rPr>
        <w:t>в) в связи с пребыванием в оздоровительных образовательных учреждениях санаторного типа для детей, нуждающихся в длительном лечении.</w:t>
      </w:r>
    </w:p>
    <w:p w:rsidR="00370E80" w:rsidRPr="00D86590" w:rsidRDefault="00370E80" w:rsidP="00370E80">
      <w:pPr>
        <w:spacing w:after="0" w:line="240" w:lineRule="auto"/>
        <w:ind w:left="-142" w:right="141"/>
        <w:jc w:val="both"/>
        <w:rPr>
          <w:rFonts w:ascii="Times New Roman" w:eastAsia="Times New Roman" w:hAnsi="Times New Roman" w:cs="Times New Roman"/>
          <w:szCs w:val="24"/>
        </w:rPr>
      </w:pPr>
      <w:r w:rsidRPr="00D86590">
        <w:rPr>
          <w:rFonts w:ascii="Times New Roman" w:eastAsia="Times New Roman" w:hAnsi="Times New Roman" w:cs="Times New Roman"/>
          <w:szCs w:val="24"/>
        </w:rPr>
        <w:tab/>
      </w:r>
      <w:r w:rsidRPr="00D86590">
        <w:rPr>
          <w:rFonts w:ascii="Times New Roman" w:eastAsia="Times New Roman" w:hAnsi="Times New Roman" w:cs="Times New Roman"/>
          <w:szCs w:val="24"/>
        </w:rPr>
        <w:tab/>
        <w:t xml:space="preserve">На основании Федерального закона «Об образовании в Российской Федерации» от 29 декабря 2012 года № 273-ФЗ и «Положения о текущем контроле успеваемости и промежуточной аттестации обучающихся </w:t>
      </w:r>
      <w:r>
        <w:rPr>
          <w:rFonts w:ascii="Times New Roman" w:eastAsia="Times New Roman" w:hAnsi="Times New Roman" w:cs="Times New Roman"/>
          <w:szCs w:val="24"/>
        </w:rPr>
        <w:t>1</w:t>
      </w:r>
      <w:r w:rsidRPr="00D86590">
        <w:rPr>
          <w:rFonts w:ascii="Times New Roman" w:eastAsia="Times New Roman" w:hAnsi="Times New Roman" w:cs="Times New Roman"/>
          <w:szCs w:val="24"/>
        </w:rPr>
        <w:t xml:space="preserve">-11 классов» проводится </w:t>
      </w:r>
      <w:r w:rsidRPr="00D86590">
        <w:rPr>
          <w:rFonts w:ascii="Times New Roman" w:eastAsia="Times New Roman" w:hAnsi="Times New Roman" w:cs="Times New Roman"/>
          <w:b/>
          <w:i/>
          <w:szCs w:val="24"/>
        </w:rPr>
        <w:t>промежуточная аттестация по учебным дисциплинам</w:t>
      </w:r>
      <w:r>
        <w:rPr>
          <w:rFonts w:ascii="Times New Roman" w:eastAsia="Times New Roman" w:hAnsi="Times New Roman" w:cs="Times New Roman"/>
          <w:szCs w:val="24"/>
        </w:rPr>
        <w:t xml:space="preserve"> с  02мая по 20 мая 2023</w:t>
      </w:r>
      <w:r w:rsidRPr="00D86590">
        <w:rPr>
          <w:rFonts w:ascii="Times New Roman" w:eastAsia="Times New Roman" w:hAnsi="Times New Roman" w:cs="Times New Roman"/>
          <w:szCs w:val="24"/>
        </w:rPr>
        <w:t>года в следующих формах:</w:t>
      </w:r>
    </w:p>
    <w:p w:rsidR="008D55D9" w:rsidRDefault="008D55D9" w:rsidP="008D55D9">
      <w:pPr>
        <w:widowControl w:val="0"/>
        <w:autoSpaceDE w:val="0"/>
        <w:autoSpaceDN w:val="0"/>
        <w:spacing w:after="0" w:line="240" w:lineRule="auto"/>
        <w:ind w:right="795"/>
        <w:rPr>
          <w:rFonts w:ascii="Times New Roman" w:eastAsia="Times New Roman" w:hAnsi="Times New Roman" w:cs="Times New Roman"/>
          <w:b/>
          <w:sz w:val="28"/>
          <w:lang w:bidi="ru-RU"/>
        </w:rPr>
      </w:pPr>
    </w:p>
    <w:p w:rsidR="00370E80" w:rsidRPr="005D2B4C" w:rsidRDefault="00370E80" w:rsidP="00370E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D2B4C">
        <w:rPr>
          <w:rFonts w:ascii="Times New Roman" w:eastAsia="Times New Roman" w:hAnsi="Times New Roman" w:cs="Times New Roman"/>
          <w:b/>
          <w:sz w:val="24"/>
          <w:szCs w:val="24"/>
        </w:rPr>
        <w:t>Среднее общее образование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786"/>
        <w:gridCol w:w="1508"/>
        <w:gridCol w:w="1508"/>
      </w:tblGrid>
      <w:tr w:rsidR="00370E80" w:rsidRPr="005D2B4C" w:rsidTr="00D42065">
        <w:trPr>
          <w:trHeight w:val="571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370E80" w:rsidRPr="005D2B4C" w:rsidRDefault="00370E80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D2B4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370E80" w:rsidRPr="005D2B4C" w:rsidRDefault="00370E80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D2B4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 класс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370E80" w:rsidRPr="005D2B4C" w:rsidRDefault="00370E80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 класс</w:t>
            </w:r>
          </w:p>
        </w:tc>
      </w:tr>
      <w:tr w:rsidR="00370E80" w:rsidRPr="005D2B4C" w:rsidTr="00D42065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E80" w:rsidRPr="005D2B4C" w:rsidRDefault="00370E80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0E80" w:rsidRPr="005D2B4C" w:rsidRDefault="00370E80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D2B4C">
              <w:rPr>
                <w:rFonts w:ascii="Times New Roman" w:eastAsia="Times New Roman" w:hAnsi="Times New Roman" w:cs="Times New Roman"/>
              </w:rPr>
              <w:t>ГО/</w:t>
            </w:r>
            <w:r>
              <w:rPr>
                <w:rFonts w:ascii="Times New Roman" w:eastAsia="Times New Roman" w:hAnsi="Times New Roman" w:cs="Times New Roman"/>
              </w:rPr>
              <w:t>Т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0E80" w:rsidRPr="005D2B4C" w:rsidRDefault="00370E80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D2B4C">
              <w:rPr>
                <w:rFonts w:ascii="Times New Roman" w:eastAsia="Times New Roman" w:hAnsi="Times New Roman" w:cs="Times New Roman"/>
              </w:rPr>
              <w:t>ГО/</w:t>
            </w:r>
            <w:r>
              <w:rPr>
                <w:rFonts w:ascii="Times New Roman" w:eastAsia="Times New Roman" w:hAnsi="Times New Roman" w:cs="Times New Roman"/>
              </w:rPr>
              <w:t>Т</w:t>
            </w:r>
          </w:p>
        </w:tc>
      </w:tr>
      <w:tr w:rsidR="00370E80" w:rsidRPr="005D2B4C" w:rsidTr="00D42065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E80" w:rsidRPr="005D2B4C" w:rsidRDefault="00370E80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0E80" w:rsidRPr="005D2B4C" w:rsidRDefault="00370E80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D2B4C">
              <w:rPr>
                <w:rFonts w:ascii="Times New Roman" w:eastAsia="Times New Roman" w:hAnsi="Times New Roman" w:cs="Times New Roman"/>
              </w:rPr>
              <w:t>ГО/ДС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0E80" w:rsidRPr="005D2B4C" w:rsidRDefault="00370E80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D2B4C">
              <w:rPr>
                <w:rFonts w:ascii="Times New Roman" w:eastAsia="Times New Roman" w:hAnsi="Times New Roman" w:cs="Times New Roman"/>
              </w:rPr>
              <w:t>ГО/ДС</w:t>
            </w:r>
          </w:p>
        </w:tc>
      </w:tr>
      <w:tr w:rsidR="00370E80" w:rsidRPr="005D2B4C" w:rsidTr="00D42065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E80" w:rsidRPr="005D2B4C" w:rsidRDefault="00370E80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0E80" w:rsidRPr="005D2B4C" w:rsidRDefault="00370E80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D2B4C">
              <w:rPr>
                <w:rFonts w:ascii="Times New Roman" w:eastAsia="Times New Roman" w:hAnsi="Times New Roman" w:cs="Times New Roman"/>
              </w:rPr>
              <w:t>ГО/</w:t>
            </w:r>
            <w:r>
              <w:rPr>
                <w:rFonts w:ascii="Times New Roman" w:eastAsia="Times New Roman" w:hAnsi="Times New Roman" w:cs="Times New Roman"/>
              </w:rPr>
              <w:t>Т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0E80" w:rsidRPr="005D2B4C" w:rsidRDefault="00370E80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D2B4C">
              <w:rPr>
                <w:rFonts w:ascii="Times New Roman" w:eastAsia="Times New Roman" w:hAnsi="Times New Roman" w:cs="Times New Roman"/>
              </w:rPr>
              <w:t>ГО/</w:t>
            </w:r>
            <w:r>
              <w:rPr>
                <w:rFonts w:ascii="Times New Roman" w:eastAsia="Times New Roman" w:hAnsi="Times New Roman" w:cs="Times New Roman"/>
              </w:rPr>
              <w:t>Т</w:t>
            </w:r>
          </w:p>
        </w:tc>
      </w:tr>
      <w:tr w:rsidR="00370E80" w:rsidRPr="005D2B4C" w:rsidTr="00D42065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E80" w:rsidRPr="005D2B4C" w:rsidRDefault="00370E80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Родная литература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0E80" w:rsidRPr="005D2B4C" w:rsidRDefault="00370E80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D2B4C">
              <w:rPr>
                <w:rFonts w:ascii="Times New Roman" w:eastAsia="Times New Roman" w:hAnsi="Times New Roman" w:cs="Times New Roman"/>
              </w:rPr>
              <w:t>ГО/ДС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0E80" w:rsidRPr="005D2B4C" w:rsidRDefault="00370E80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D2B4C">
              <w:rPr>
                <w:rFonts w:ascii="Times New Roman" w:eastAsia="Times New Roman" w:hAnsi="Times New Roman" w:cs="Times New Roman"/>
              </w:rPr>
              <w:t>ГО/ДС</w:t>
            </w:r>
          </w:p>
        </w:tc>
      </w:tr>
      <w:tr w:rsidR="00370E80" w:rsidRPr="005D2B4C" w:rsidTr="00D42065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E80" w:rsidRPr="005D2B4C" w:rsidRDefault="00370E80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</w:rPr>
              <w:t>Алгебра и начала математического анализа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0E80" w:rsidRPr="005D2B4C" w:rsidRDefault="00370E80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D2B4C">
              <w:rPr>
                <w:rFonts w:ascii="Times New Roman" w:eastAsia="Times New Roman" w:hAnsi="Times New Roman" w:cs="Times New Roman"/>
              </w:rPr>
              <w:t>ГО/КР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0E80" w:rsidRPr="005D2B4C" w:rsidRDefault="00370E80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D2B4C">
              <w:rPr>
                <w:rFonts w:ascii="Times New Roman" w:eastAsia="Times New Roman" w:hAnsi="Times New Roman" w:cs="Times New Roman"/>
              </w:rPr>
              <w:t>ГО/КР</w:t>
            </w:r>
          </w:p>
        </w:tc>
      </w:tr>
      <w:tr w:rsidR="00370E80" w:rsidRPr="005D2B4C" w:rsidTr="00D42065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E80" w:rsidRPr="005D2B4C" w:rsidRDefault="00370E80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0E80" w:rsidRPr="005D2B4C" w:rsidRDefault="00370E80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D2B4C">
              <w:rPr>
                <w:rFonts w:ascii="Times New Roman" w:eastAsia="Times New Roman" w:hAnsi="Times New Roman" w:cs="Times New Roman"/>
              </w:rPr>
              <w:t>ГО/КР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0E80" w:rsidRPr="005D2B4C" w:rsidRDefault="00370E80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D2B4C">
              <w:rPr>
                <w:rFonts w:ascii="Times New Roman" w:eastAsia="Times New Roman" w:hAnsi="Times New Roman" w:cs="Times New Roman"/>
              </w:rPr>
              <w:t>ГО/КР</w:t>
            </w:r>
          </w:p>
        </w:tc>
      </w:tr>
      <w:tr w:rsidR="00370E80" w:rsidRPr="005D2B4C" w:rsidTr="00D42065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E80" w:rsidRPr="005D2B4C" w:rsidRDefault="00370E80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0E80" w:rsidRPr="005D2B4C" w:rsidRDefault="00370E80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D2B4C">
              <w:rPr>
                <w:rFonts w:ascii="Times New Roman" w:eastAsia="Times New Roman" w:hAnsi="Times New Roman" w:cs="Times New Roman"/>
              </w:rPr>
              <w:t>ГО/</w:t>
            </w:r>
            <w:r>
              <w:rPr>
                <w:rFonts w:ascii="Times New Roman" w:eastAsia="Times New Roman" w:hAnsi="Times New Roman" w:cs="Times New Roman"/>
              </w:rPr>
              <w:t>Т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0E80" w:rsidRPr="005D2B4C" w:rsidRDefault="00370E80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D2B4C">
              <w:rPr>
                <w:rFonts w:ascii="Times New Roman" w:eastAsia="Times New Roman" w:hAnsi="Times New Roman" w:cs="Times New Roman"/>
              </w:rPr>
              <w:t>ГО/</w:t>
            </w:r>
            <w:r>
              <w:rPr>
                <w:rFonts w:ascii="Times New Roman" w:eastAsia="Times New Roman" w:hAnsi="Times New Roman" w:cs="Times New Roman"/>
              </w:rPr>
              <w:t>Т</w:t>
            </w:r>
          </w:p>
        </w:tc>
      </w:tr>
      <w:tr w:rsidR="00370E80" w:rsidRPr="005D2B4C" w:rsidTr="00D42065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E80" w:rsidRPr="005D2B4C" w:rsidRDefault="00370E80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0E80" w:rsidRPr="005D2B4C" w:rsidRDefault="00370E80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D2B4C">
              <w:rPr>
                <w:rFonts w:ascii="Times New Roman" w:eastAsia="Times New Roman" w:hAnsi="Times New Roman" w:cs="Times New Roman"/>
              </w:rPr>
              <w:t>ГО/</w:t>
            </w:r>
            <w:r>
              <w:rPr>
                <w:rFonts w:ascii="Times New Roman" w:eastAsia="Times New Roman" w:hAnsi="Times New Roman" w:cs="Times New Roman"/>
              </w:rPr>
              <w:t>Т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0E80" w:rsidRPr="005D2B4C" w:rsidRDefault="00370E80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D2B4C">
              <w:rPr>
                <w:rFonts w:ascii="Times New Roman" w:eastAsia="Times New Roman" w:hAnsi="Times New Roman" w:cs="Times New Roman"/>
              </w:rPr>
              <w:t>ГО/</w:t>
            </w:r>
            <w:r>
              <w:rPr>
                <w:rFonts w:ascii="Times New Roman" w:eastAsia="Times New Roman" w:hAnsi="Times New Roman" w:cs="Times New Roman"/>
              </w:rPr>
              <w:t>Т</w:t>
            </w:r>
          </w:p>
        </w:tc>
      </w:tr>
      <w:tr w:rsidR="00370E80" w:rsidRPr="005D2B4C" w:rsidTr="00D42065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E80" w:rsidRPr="005D2B4C" w:rsidRDefault="00370E80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0E80" w:rsidRPr="005D2B4C" w:rsidRDefault="00370E80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D2B4C">
              <w:rPr>
                <w:rFonts w:ascii="Times New Roman" w:eastAsia="Times New Roman" w:hAnsi="Times New Roman" w:cs="Times New Roman"/>
              </w:rPr>
              <w:t>ГО/Т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0E80" w:rsidRPr="005D2B4C" w:rsidRDefault="00370E80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D2B4C">
              <w:rPr>
                <w:rFonts w:ascii="Times New Roman" w:eastAsia="Times New Roman" w:hAnsi="Times New Roman" w:cs="Times New Roman"/>
              </w:rPr>
              <w:t>ГО/Т</w:t>
            </w:r>
          </w:p>
        </w:tc>
      </w:tr>
      <w:tr w:rsidR="00370E80" w:rsidRPr="005D2B4C" w:rsidTr="00D42065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E80" w:rsidRPr="00D97D50" w:rsidRDefault="00370E80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Естествознание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0E80" w:rsidRPr="005D2B4C" w:rsidRDefault="00370E80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D2B4C">
              <w:rPr>
                <w:rFonts w:ascii="Times New Roman" w:eastAsia="Times New Roman" w:hAnsi="Times New Roman" w:cs="Times New Roman"/>
              </w:rPr>
              <w:t>ГО/Т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0E80" w:rsidRPr="00D97D50" w:rsidRDefault="00370E80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-</w:t>
            </w:r>
          </w:p>
        </w:tc>
      </w:tr>
      <w:tr w:rsidR="00370E80" w:rsidRPr="005D2B4C" w:rsidTr="00D42065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E80" w:rsidRPr="005D2B4C" w:rsidRDefault="00370E80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0E80" w:rsidRPr="00D97D50" w:rsidRDefault="00370E80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0E80" w:rsidRPr="005D2B4C" w:rsidRDefault="00370E80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B4C">
              <w:rPr>
                <w:rFonts w:ascii="Times New Roman" w:eastAsia="Times New Roman" w:hAnsi="Times New Roman" w:cs="Times New Roman"/>
              </w:rPr>
              <w:t>ГО/КР</w:t>
            </w:r>
          </w:p>
        </w:tc>
      </w:tr>
      <w:tr w:rsidR="00370E80" w:rsidRPr="005D2B4C" w:rsidTr="00D42065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E80" w:rsidRPr="005D2B4C" w:rsidRDefault="00370E80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0E80" w:rsidRPr="00D97D50" w:rsidRDefault="00370E80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0E80" w:rsidRPr="005D2B4C" w:rsidRDefault="00370E80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B4C">
              <w:rPr>
                <w:rFonts w:ascii="Times New Roman" w:eastAsia="Times New Roman" w:hAnsi="Times New Roman" w:cs="Times New Roman"/>
              </w:rPr>
              <w:t>ГО/КР</w:t>
            </w:r>
          </w:p>
        </w:tc>
      </w:tr>
      <w:tr w:rsidR="00370E80" w:rsidRPr="005D2B4C" w:rsidTr="00D42065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E80" w:rsidRPr="005D2B4C" w:rsidRDefault="00370E80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B4C">
              <w:rPr>
                <w:rFonts w:ascii="Times New Roman" w:eastAsia="Calibri" w:hAnsi="Times New Roman" w:cs="Times New Roman"/>
              </w:rPr>
              <w:t>Биология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0E80" w:rsidRPr="00D97D50" w:rsidRDefault="00370E80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-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0E80" w:rsidRPr="005D2B4C" w:rsidRDefault="00370E80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D2B4C">
              <w:rPr>
                <w:rFonts w:ascii="Times New Roman" w:eastAsia="Times New Roman" w:hAnsi="Times New Roman" w:cs="Times New Roman"/>
              </w:rPr>
              <w:t>ГО/Т</w:t>
            </w:r>
          </w:p>
        </w:tc>
      </w:tr>
      <w:tr w:rsidR="00370E80" w:rsidRPr="005D2B4C" w:rsidTr="00D42065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E80" w:rsidRPr="005D2B4C" w:rsidRDefault="00370E80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0E80" w:rsidRPr="005D2B4C" w:rsidRDefault="00370E80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B4C">
              <w:rPr>
                <w:rFonts w:ascii="Times New Roman" w:eastAsia="Times New Roman" w:hAnsi="Times New Roman" w:cs="Times New Roman"/>
              </w:rPr>
              <w:t>ГО/Т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0E80" w:rsidRPr="005D2B4C" w:rsidRDefault="00370E80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B4C">
              <w:rPr>
                <w:rFonts w:ascii="Times New Roman" w:eastAsia="Times New Roman" w:hAnsi="Times New Roman" w:cs="Times New Roman"/>
              </w:rPr>
              <w:t>ГО/Т</w:t>
            </w:r>
          </w:p>
        </w:tc>
      </w:tr>
      <w:tr w:rsidR="00370E80" w:rsidRPr="005D2B4C" w:rsidTr="00D42065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E80" w:rsidRPr="005D2B4C" w:rsidRDefault="00370E80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0E80" w:rsidRPr="005D2B4C" w:rsidRDefault="00370E80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B4C">
              <w:rPr>
                <w:rFonts w:ascii="Times New Roman" w:eastAsia="Times New Roman" w:hAnsi="Times New Roman" w:cs="Times New Roman"/>
              </w:rPr>
              <w:t>ГО/Т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0E80" w:rsidRPr="005D2B4C" w:rsidRDefault="00370E80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B4C">
              <w:rPr>
                <w:rFonts w:ascii="Times New Roman" w:eastAsia="Times New Roman" w:hAnsi="Times New Roman" w:cs="Times New Roman"/>
              </w:rPr>
              <w:t>ГО/Т</w:t>
            </w:r>
          </w:p>
        </w:tc>
      </w:tr>
      <w:tr w:rsidR="00370E80" w:rsidRPr="005D2B4C" w:rsidTr="00D42065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E80" w:rsidRPr="005D2B4C" w:rsidRDefault="00370E80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0E80" w:rsidRPr="005D2B4C" w:rsidRDefault="00370E80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D2B4C">
              <w:rPr>
                <w:rFonts w:ascii="Times New Roman" w:eastAsia="Times New Roman" w:hAnsi="Times New Roman" w:cs="Times New Roman"/>
              </w:rPr>
              <w:t>ГО/ПР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0E80" w:rsidRPr="005D2B4C" w:rsidRDefault="00370E80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D2B4C">
              <w:rPr>
                <w:rFonts w:ascii="Times New Roman" w:eastAsia="Times New Roman" w:hAnsi="Times New Roman" w:cs="Times New Roman"/>
              </w:rPr>
              <w:t>ГО/ПР</w:t>
            </w:r>
          </w:p>
        </w:tc>
      </w:tr>
      <w:tr w:rsidR="00370E80" w:rsidRPr="005D2B4C" w:rsidTr="00D42065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0E80" w:rsidRPr="005D2B4C" w:rsidRDefault="00370E80" w:rsidP="00D4206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0E80" w:rsidRPr="005D2B4C" w:rsidRDefault="00370E80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D2B4C">
              <w:rPr>
                <w:rFonts w:ascii="Times New Roman" w:eastAsia="Times New Roman" w:hAnsi="Times New Roman" w:cs="Times New Roman"/>
              </w:rPr>
              <w:t>ГО/Т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0E80" w:rsidRPr="005D2B4C" w:rsidRDefault="00370E80" w:rsidP="00D420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D2B4C">
              <w:rPr>
                <w:rFonts w:ascii="Times New Roman" w:eastAsia="Times New Roman" w:hAnsi="Times New Roman" w:cs="Times New Roman"/>
              </w:rPr>
              <w:t>ГО/Т</w:t>
            </w:r>
          </w:p>
        </w:tc>
      </w:tr>
    </w:tbl>
    <w:p w:rsidR="00370E80" w:rsidRPr="005D2B4C" w:rsidRDefault="00370E80" w:rsidP="00370E8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D2B4C">
        <w:rPr>
          <w:rFonts w:ascii="Times New Roman" w:eastAsia="Times New Roman" w:hAnsi="Times New Roman" w:cs="Times New Roman"/>
          <w:b/>
          <w:sz w:val="24"/>
          <w:szCs w:val="24"/>
        </w:rPr>
        <w:t xml:space="preserve">Условные обозначения: </w:t>
      </w:r>
    </w:p>
    <w:p w:rsidR="00370E80" w:rsidRPr="005D2B4C" w:rsidRDefault="00370E80" w:rsidP="00370E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2B4C">
        <w:rPr>
          <w:rFonts w:ascii="Times New Roman" w:eastAsia="Times New Roman" w:hAnsi="Times New Roman" w:cs="Times New Roman"/>
          <w:sz w:val="24"/>
          <w:szCs w:val="24"/>
        </w:rPr>
        <w:t>КР- контрольная работа</w:t>
      </w:r>
    </w:p>
    <w:p w:rsidR="00370E80" w:rsidRPr="005D2B4C" w:rsidRDefault="00370E80" w:rsidP="00370E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2B4C">
        <w:rPr>
          <w:rFonts w:ascii="Times New Roman" w:eastAsia="Times New Roman" w:hAnsi="Times New Roman" w:cs="Times New Roman"/>
          <w:sz w:val="24"/>
          <w:szCs w:val="24"/>
        </w:rPr>
        <w:t xml:space="preserve">КД- контрольный диктант </w:t>
      </w:r>
    </w:p>
    <w:p w:rsidR="00370E80" w:rsidRPr="005D2B4C" w:rsidRDefault="00370E80" w:rsidP="00370E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2B4C">
        <w:rPr>
          <w:rFonts w:ascii="Times New Roman" w:eastAsia="Times New Roman" w:hAnsi="Times New Roman" w:cs="Times New Roman"/>
          <w:sz w:val="24"/>
          <w:szCs w:val="24"/>
        </w:rPr>
        <w:t xml:space="preserve">Т – тестирование (содержит вопросы с </w:t>
      </w:r>
      <w:proofErr w:type="gramStart"/>
      <w:r w:rsidRPr="005D2B4C">
        <w:rPr>
          <w:rFonts w:ascii="Times New Roman" w:eastAsia="Times New Roman" w:hAnsi="Times New Roman" w:cs="Times New Roman"/>
          <w:sz w:val="24"/>
          <w:szCs w:val="24"/>
        </w:rPr>
        <w:t>кратким ,</w:t>
      </w:r>
      <w:proofErr w:type="gramEnd"/>
      <w:r w:rsidRPr="005D2B4C">
        <w:rPr>
          <w:rFonts w:ascii="Times New Roman" w:eastAsia="Times New Roman" w:hAnsi="Times New Roman" w:cs="Times New Roman"/>
          <w:sz w:val="24"/>
          <w:szCs w:val="24"/>
        </w:rPr>
        <w:t xml:space="preserve"> развернутым ответом)</w:t>
      </w:r>
    </w:p>
    <w:p w:rsidR="00370E80" w:rsidRPr="005D2B4C" w:rsidRDefault="00370E80" w:rsidP="00370E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2B4C">
        <w:rPr>
          <w:rFonts w:ascii="Times New Roman" w:eastAsia="Times New Roman" w:hAnsi="Times New Roman" w:cs="Times New Roman"/>
          <w:sz w:val="24"/>
          <w:szCs w:val="24"/>
        </w:rPr>
        <w:t>П – проект</w:t>
      </w:r>
    </w:p>
    <w:p w:rsidR="00370E80" w:rsidRPr="005D2B4C" w:rsidRDefault="00370E80" w:rsidP="00370E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2B4C">
        <w:rPr>
          <w:rFonts w:ascii="Times New Roman" w:eastAsia="Times New Roman" w:hAnsi="Times New Roman" w:cs="Times New Roman"/>
          <w:sz w:val="24"/>
          <w:szCs w:val="24"/>
        </w:rPr>
        <w:t>ПР– практическая работа</w:t>
      </w:r>
    </w:p>
    <w:p w:rsidR="00370E80" w:rsidRPr="005D2B4C" w:rsidRDefault="00370E80" w:rsidP="00370E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2B4C">
        <w:rPr>
          <w:rFonts w:ascii="Times New Roman" w:eastAsia="Times New Roman" w:hAnsi="Times New Roman" w:cs="Times New Roman"/>
          <w:sz w:val="24"/>
          <w:szCs w:val="24"/>
        </w:rPr>
        <w:lastRenderedPageBreak/>
        <w:t>ДС – диалоговое собеседование</w:t>
      </w:r>
    </w:p>
    <w:p w:rsidR="00370E80" w:rsidRPr="005D2B4C" w:rsidRDefault="00370E80" w:rsidP="00370E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2B4C">
        <w:rPr>
          <w:rFonts w:ascii="Times New Roman" w:eastAsia="Times New Roman" w:hAnsi="Times New Roman" w:cs="Times New Roman"/>
          <w:sz w:val="24"/>
          <w:szCs w:val="24"/>
        </w:rPr>
        <w:t>ГО- годовая оценка</w:t>
      </w:r>
    </w:p>
    <w:p w:rsidR="00370E80" w:rsidRDefault="00370E80" w:rsidP="00370E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2B4C">
        <w:rPr>
          <w:rFonts w:ascii="Times New Roman" w:eastAsia="Times New Roman" w:hAnsi="Times New Roman" w:cs="Times New Roman"/>
          <w:sz w:val="24"/>
          <w:szCs w:val="24"/>
        </w:rPr>
        <w:t>И-изложение</w:t>
      </w:r>
    </w:p>
    <w:p w:rsidR="00370E80" w:rsidRDefault="00370E80" w:rsidP="00370E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D55D9" w:rsidRDefault="008D55D9" w:rsidP="008D55D9">
      <w:pPr>
        <w:widowControl w:val="0"/>
        <w:autoSpaceDE w:val="0"/>
        <w:autoSpaceDN w:val="0"/>
        <w:spacing w:after="0" w:line="240" w:lineRule="auto"/>
        <w:ind w:right="795"/>
        <w:rPr>
          <w:rFonts w:ascii="Times New Roman" w:eastAsia="Times New Roman" w:hAnsi="Times New Roman" w:cs="Times New Roman"/>
          <w:b/>
          <w:sz w:val="28"/>
          <w:lang w:bidi="ru-RU"/>
        </w:rPr>
      </w:pPr>
    </w:p>
    <w:p w:rsidR="008D55D9" w:rsidRDefault="008D55D9" w:rsidP="008D55D9">
      <w:pPr>
        <w:widowControl w:val="0"/>
        <w:autoSpaceDE w:val="0"/>
        <w:autoSpaceDN w:val="0"/>
        <w:spacing w:after="0" w:line="240" w:lineRule="auto"/>
        <w:ind w:right="795"/>
        <w:rPr>
          <w:rFonts w:ascii="Times New Roman" w:eastAsia="Times New Roman" w:hAnsi="Times New Roman" w:cs="Times New Roman"/>
          <w:b/>
          <w:sz w:val="28"/>
          <w:lang w:bidi="ru-RU"/>
        </w:rPr>
      </w:pPr>
    </w:p>
    <w:p w:rsidR="008D55D9" w:rsidRDefault="008D55D9" w:rsidP="008D55D9">
      <w:pPr>
        <w:widowControl w:val="0"/>
        <w:autoSpaceDE w:val="0"/>
        <w:autoSpaceDN w:val="0"/>
        <w:spacing w:after="0" w:line="240" w:lineRule="auto"/>
        <w:ind w:right="795"/>
        <w:rPr>
          <w:rFonts w:ascii="Times New Roman" w:eastAsia="Times New Roman" w:hAnsi="Times New Roman" w:cs="Times New Roman"/>
          <w:b/>
          <w:sz w:val="28"/>
          <w:lang w:bidi="ru-RU"/>
        </w:rPr>
      </w:pPr>
    </w:p>
    <w:p w:rsidR="008D55D9" w:rsidRPr="00C42186" w:rsidRDefault="008D55D9" w:rsidP="008D55D9">
      <w:pPr>
        <w:widowControl w:val="0"/>
        <w:autoSpaceDE w:val="0"/>
        <w:autoSpaceDN w:val="0"/>
        <w:spacing w:after="0" w:line="240" w:lineRule="auto"/>
        <w:ind w:right="795"/>
        <w:rPr>
          <w:rFonts w:ascii="Times New Roman" w:eastAsia="Times New Roman" w:hAnsi="Times New Roman" w:cs="Times New Roman"/>
          <w:b/>
          <w:sz w:val="28"/>
          <w:lang w:bidi="ru-RU"/>
        </w:rPr>
      </w:pPr>
    </w:p>
    <w:p w:rsidR="00CC66AE" w:rsidRDefault="00CC66AE"/>
    <w:sectPr w:rsidR="00CC66AE" w:rsidSect="003611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D55D9"/>
    <w:rsid w:val="001144B7"/>
    <w:rsid w:val="00267E56"/>
    <w:rsid w:val="003611D1"/>
    <w:rsid w:val="00370E80"/>
    <w:rsid w:val="003B0E2C"/>
    <w:rsid w:val="0059709F"/>
    <w:rsid w:val="006367BB"/>
    <w:rsid w:val="0073172F"/>
    <w:rsid w:val="00756FE8"/>
    <w:rsid w:val="008155C9"/>
    <w:rsid w:val="008D55D9"/>
    <w:rsid w:val="00A80E83"/>
    <w:rsid w:val="00AE68ED"/>
    <w:rsid w:val="00CC66AE"/>
    <w:rsid w:val="00DD485F"/>
    <w:rsid w:val="00E20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5A5F9ED-E989-4B90-BC2F-F3A1E119F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11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D55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8D55D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7</Pages>
  <Words>1460</Words>
  <Characters>8323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PC</cp:lastModifiedBy>
  <cp:revision>9</cp:revision>
  <cp:lastPrinted>2023-09-12T13:21:00Z</cp:lastPrinted>
  <dcterms:created xsi:type="dcterms:W3CDTF">2023-08-26T09:06:00Z</dcterms:created>
  <dcterms:modified xsi:type="dcterms:W3CDTF">2023-11-10T13:20:00Z</dcterms:modified>
</cp:coreProperties>
</file>